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3B0A" w14:textId="77777777" w:rsidR="00F51FC8" w:rsidRDefault="00DC3E7F" w:rsidP="00825F95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7EE9448" wp14:editId="76BB7840">
            <wp:extent cx="4572000" cy="1638300"/>
            <wp:effectExtent l="19050" t="0" r="0" b="0"/>
            <wp:docPr id="1" name="Bilde 1" descr="LOGO N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NR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3DFC6" w14:textId="77777777" w:rsidR="00F51FC8" w:rsidRPr="00EE1DCC" w:rsidRDefault="00F51FC8" w:rsidP="00002534">
      <w:pPr>
        <w:rPr>
          <w:rFonts w:ascii="Times New Roman" w:hAnsi="Times New Roman"/>
          <w:bCs/>
          <w:sz w:val="28"/>
          <w:szCs w:val="28"/>
        </w:rPr>
      </w:pPr>
      <w:r w:rsidRPr="00EE1DCC">
        <w:rPr>
          <w:rFonts w:ascii="Times New Roman" w:hAnsi="Times New Roman"/>
          <w:sz w:val="32"/>
          <w:szCs w:val="32"/>
        </w:rPr>
        <w:t xml:space="preserve">VEDTEKTER FOR FJELLSØYA BARNEHAGE AS </w:t>
      </w:r>
      <w:r w:rsidRPr="00EE1DCC">
        <w:rPr>
          <w:rFonts w:ascii="Times New Roman" w:hAnsi="Times New Roman"/>
          <w:sz w:val="32"/>
          <w:szCs w:val="32"/>
        </w:rPr>
        <w:br/>
      </w:r>
      <w:r w:rsidR="00002534">
        <w:rPr>
          <w:rFonts w:ascii="Times New Roman" w:hAnsi="Times New Roman"/>
          <w:b/>
          <w:bCs/>
          <w:sz w:val="24"/>
          <w:szCs w:val="24"/>
        </w:rPr>
        <w:br/>
      </w:r>
      <w:r w:rsidRPr="00825F95">
        <w:rPr>
          <w:rFonts w:ascii="Times New Roman" w:hAnsi="Times New Roman"/>
          <w:b/>
          <w:bCs/>
          <w:sz w:val="24"/>
          <w:szCs w:val="24"/>
        </w:rPr>
        <w:t>§ 1</w:t>
      </w:r>
      <w:r w:rsidRPr="00EE1DCC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0F203B">
        <w:rPr>
          <w:rFonts w:ascii="Times New Roman" w:hAnsi="Times New Roman"/>
          <w:b/>
          <w:sz w:val="24"/>
          <w:szCs w:val="24"/>
        </w:rPr>
        <w:t>NAVN OG EIERFORHOLD</w:t>
      </w:r>
    </w:p>
    <w:p w14:paraId="0ABC936A" w14:textId="77777777" w:rsidR="00F51FC8" w:rsidRPr="00EE1DCC" w:rsidRDefault="00F51FC8" w:rsidP="00EE1DCC">
      <w:pPr>
        <w:rPr>
          <w:rFonts w:ascii="Times New Roman" w:hAnsi="Times New Roman"/>
          <w:sz w:val="24"/>
          <w:szCs w:val="24"/>
        </w:rPr>
      </w:pPr>
      <w:r w:rsidRPr="006A2E2C">
        <w:rPr>
          <w:rFonts w:ascii="Times New Roman" w:hAnsi="Times New Roman"/>
          <w:sz w:val="24"/>
          <w:szCs w:val="24"/>
        </w:rPr>
        <w:t xml:space="preserve">Barnehagens navn er </w:t>
      </w:r>
      <w:proofErr w:type="spellStart"/>
      <w:r w:rsidRPr="006A2E2C">
        <w:rPr>
          <w:rFonts w:ascii="Times New Roman" w:hAnsi="Times New Roman"/>
          <w:sz w:val="24"/>
          <w:szCs w:val="24"/>
        </w:rPr>
        <w:t>Fjellsøya</w:t>
      </w:r>
      <w:proofErr w:type="spellEnd"/>
      <w:r w:rsidR="008B24ED">
        <w:rPr>
          <w:rFonts w:ascii="Times New Roman" w:hAnsi="Times New Roman"/>
          <w:sz w:val="24"/>
          <w:szCs w:val="24"/>
        </w:rPr>
        <w:t xml:space="preserve"> </w:t>
      </w:r>
      <w:r w:rsidRPr="006A2E2C">
        <w:rPr>
          <w:rFonts w:ascii="Times New Roman" w:hAnsi="Times New Roman"/>
          <w:sz w:val="24"/>
          <w:szCs w:val="24"/>
        </w:rPr>
        <w:t xml:space="preserve">barnehage og den eies og drives av selskapet </w:t>
      </w:r>
      <w:proofErr w:type="spellStart"/>
      <w:r w:rsidRPr="006A2E2C">
        <w:rPr>
          <w:rFonts w:ascii="Times New Roman" w:hAnsi="Times New Roman"/>
          <w:sz w:val="24"/>
          <w:szCs w:val="24"/>
        </w:rPr>
        <w:t>Fjellsøya</w:t>
      </w:r>
      <w:proofErr w:type="spellEnd"/>
      <w:r w:rsidRPr="00EE1DCC">
        <w:rPr>
          <w:rFonts w:ascii="Times New Roman" w:hAnsi="Times New Roman"/>
          <w:sz w:val="24"/>
          <w:szCs w:val="24"/>
        </w:rPr>
        <w:t xml:space="preserve"> Barnehage AS.</w:t>
      </w:r>
    </w:p>
    <w:p w14:paraId="7F6FECF2" w14:textId="77777777" w:rsidR="00F51FC8" w:rsidRPr="00EE1DCC" w:rsidRDefault="00F51FC8" w:rsidP="00EE1DCC">
      <w:pPr>
        <w:rPr>
          <w:rFonts w:ascii="Times New Roman" w:hAnsi="Times New Roman"/>
          <w:b/>
          <w:sz w:val="24"/>
          <w:szCs w:val="24"/>
        </w:rPr>
      </w:pPr>
      <w:r w:rsidRPr="00EE1DCC">
        <w:rPr>
          <w:rFonts w:ascii="Times New Roman" w:hAnsi="Times New Roman"/>
          <w:b/>
          <w:sz w:val="24"/>
          <w:szCs w:val="24"/>
        </w:rPr>
        <w:t>§ 2.</w:t>
      </w:r>
      <w:r w:rsidRPr="00EE1DCC">
        <w:rPr>
          <w:rFonts w:ascii="Times New Roman" w:hAnsi="Times New Roman"/>
          <w:b/>
          <w:sz w:val="24"/>
          <w:szCs w:val="24"/>
        </w:rPr>
        <w:tab/>
        <w:t>DEFINISJON OG FORMÅL</w:t>
      </w:r>
    </w:p>
    <w:p w14:paraId="03E1FCE6" w14:textId="77777777" w:rsidR="00F51FC8" w:rsidRDefault="00F51FC8" w:rsidP="00EE1DCC">
      <w:pPr>
        <w:rPr>
          <w:rFonts w:ascii="Times New Roman" w:hAnsi="Times New Roman"/>
          <w:sz w:val="24"/>
          <w:szCs w:val="24"/>
        </w:rPr>
      </w:pPr>
      <w:r w:rsidRPr="00EE1DCC">
        <w:rPr>
          <w:rFonts w:ascii="Times New Roman" w:hAnsi="Times New Roman"/>
          <w:sz w:val="24"/>
          <w:szCs w:val="24"/>
        </w:rPr>
        <w:t>Barnehagen skal gi barn under opplæringspliktig alder gode utviklings- og aktivitetsmuligheter i nær forståelse og samarbeid med heimen.</w:t>
      </w:r>
    </w:p>
    <w:p w14:paraId="0FAFB622" w14:textId="77777777" w:rsidR="00F51FC8" w:rsidRDefault="00F51FC8" w:rsidP="00EE1DCC">
      <w:pPr>
        <w:rPr>
          <w:rFonts w:ascii="Times New Roman" w:hAnsi="Times New Roman"/>
          <w:sz w:val="24"/>
          <w:szCs w:val="24"/>
        </w:rPr>
      </w:pPr>
      <w:r w:rsidRPr="00EE1DCC">
        <w:rPr>
          <w:rFonts w:ascii="Times New Roman" w:hAnsi="Times New Roman"/>
          <w:sz w:val="24"/>
          <w:szCs w:val="24"/>
        </w:rPr>
        <w:t>Barnehagen skal hjelpe til med å gi barna en oppdragelse i samsvar med kristne grunnverdier.</w:t>
      </w:r>
    </w:p>
    <w:p w14:paraId="62EB0121" w14:textId="77777777" w:rsidR="00F51FC8" w:rsidRPr="006A2E2C" w:rsidRDefault="00F51FC8" w:rsidP="00EE1DCC">
      <w:pPr>
        <w:rPr>
          <w:rFonts w:ascii="Times New Roman" w:hAnsi="Times New Roman"/>
          <w:sz w:val="24"/>
          <w:szCs w:val="24"/>
        </w:rPr>
      </w:pPr>
      <w:r w:rsidRPr="006A2E2C">
        <w:rPr>
          <w:rFonts w:ascii="Times New Roman" w:hAnsi="Times New Roman"/>
          <w:sz w:val="24"/>
          <w:szCs w:val="24"/>
        </w:rPr>
        <w:t xml:space="preserve">Vi vil bidra til å gi barna opplevelser knyttet til dyr og natur. </w:t>
      </w:r>
    </w:p>
    <w:p w14:paraId="6C973377" w14:textId="77777777" w:rsidR="00F51FC8" w:rsidRPr="00EE1DCC" w:rsidRDefault="00F51FC8" w:rsidP="00EE1DCC">
      <w:pPr>
        <w:rPr>
          <w:rFonts w:ascii="Times New Roman" w:hAnsi="Times New Roman"/>
          <w:b/>
          <w:sz w:val="24"/>
          <w:szCs w:val="24"/>
        </w:rPr>
      </w:pPr>
      <w:r w:rsidRPr="00EE1DCC">
        <w:rPr>
          <w:rFonts w:ascii="Times New Roman" w:hAnsi="Times New Roman"/>
          <w:b/>
          <w:sz w:val="24"/>
          <w:szCs w:val="24"/>
        </w:rPr>
        <w:t>§ 3.</w:t>
      </w:r>
      <w:r w:rsidRPr="00EE1DCC">
        <w:rPr>
          <w:rFonts w:ascii="Times New Roman" w:hAnsi="Times New Roman"/>
          <w:b/>
          <w:sz w:val="24"/>
          <w:szCs w:val="24"/>
        </w:rPr>
        <w:tab/>
        <w:t>RAMMER FOR DRIFTEN</w:t>
      </w:r>
    </w:p>
    <w:p w14:paraId="7F9E4C52" w14:textId="77777777" w:rsidR="00F51FC8" w:rsidRPr="00EE1DCC" w:rsidRDefault="00F51FC8" w:rsidP="00EE1DCC">
      <w:pPr>
        <w:rPr>
          <w:rFonts w:ascii="Times New Roman" w:hAnsi="Times New Roman"/>
          <w:sz w:val="24"/>
          <w:szCs w:val="24"/>
        </w:rPr>
      </w:pPr>
      <w:r w:rsidRPr="00EE1DCC">
        <w:rPr>
          <w:rFonts w:ascii="Times New Roman" w:hAnsi="Times New Roman"/>
          <w:sz w:val="24"/>
          <w:szCs w:val="24"/>
        </w:rPr>
        <w:t>Barnehagene drives i samsvar med de til enhver tid gjeldende lover og forskrifter for barnehagen</w:t>
      </w:r>
      <w:r w:rsidR="00B65E1F">
        <w:rPr>
          <w:rFonts w:ascii="Times New Roman" w:hAnsi="Times New Roman"/>
          <w:sz w:val="24"/>
          <w:szCs w:val="24"/>
        </w:rPr>
        <w:t>s virksomhet som Barnehagelov, r</w:t>
      </w:r>
      <w:r w:rsidRPr="00EE1DCC">
        <w:rPr>
          <w:rFonts w:ascii="Times New Roman" w:hAnsi="Times New Roman"/>
          <w:sz w:val="24"/>
          <w:szCs w:val="24"/>
        </w:rPr>
        <w:t>ammeplan,</w:t>
      </w:r>
      <w:r>
        <w:rPr>
          <w:rFonts w:ascii="Times New Roman" w:hAnsi="Times New Roman"/>
          <w:sz w:val="24"/>
          <w:szCs w:val="24"/>
        </w:rPr>
        <w:t xml:space="preserve"> v</w:t>
      </w:r>
      <w:r w:rsidRPr="00EE1DCC">
        <w:rPr>
          <w:rFonts w:ascii="Times New Roman" w:hAnsi="Times New Roman"/>
          <w:sz w:val="24"/>
          <w:szCs w:val="24"/>
        </w:rPr>
        <w:t>edtekter</w:t>
      </w:r>
      <w:r w:rsidR="006A2E2C">
        <w:rPr>
          <w:rFonts w:ascii="Times New Roman" w:hAnsi="Times New Roman"/>
          <w:sz w:val="24"/>
          <w:szCs w:val="24"/>
        </w:rPr>
        <w:t xml:space="preserve"> og evt</w:t>
      </w:r>
      <w:r w:rsidR="00872009">
        <w:rPr>
          <w:rFonts w:ascii="Times New Roman" w:hAnsi="Times New Roman"/>
          <w:sz w:val="24"/>
          <w:szCs w:val="24"/>
        </w:rPr>
        <w:t>.</w:t>
      </w:r>
      <w:r w:rsidRPr="00EE1DCC">
        <w:rPr>
          <w:rFonts w:ascii="Times New Roman" w:hAnsi="Times New Roman"/>
          <w:sz w:val="24"/>
          <w:szCs w:val="24"/>
        </w:rPr>
        <w:t xml:space="preserve"> kommunale planer og retningslinjer.</w:t>
      </w:r>
    </w:p>
    <w:p w14:paraId="76E2DBCC" w14:textId="77777777" w:rsidR="00F51FC8" w:rsidRPr="00DE4868" w:rsidRDefault="00F51FC8" w:rsidP="00DE4868">
      <w:pPr>
        <w:rPr>
          <w:rFonts w:ascii="Times New Roman" w:hAnsi="Times New Roman"/>
          <w:b/>
          <w:sz w:val="24"/>
          <w:szCs w:val="24"/>
        </w:rPr>
      </w:pPr>
      <w:r w:rsidRPr="00DE4868">
        <w:rPr>
          <w:rFonts w:ascii="Times New Roman" w:hAnsi="Times New Roman"/>
          <w:b/>
          <w:sz w:val="24"/>
          <w:szCs w:val="24"/>
        </w:rPr>
        <w:t>§ 4.</w:t>
      </w:r>
      <w:r w:rsidRPr="00DE4868">
        <w:rPr>
          <w:rFonts w:ascii="Times New Roman" w:hAnsi="Times New Roman"/>
          <w:b/>
          <w:sz w:val="24"/>
          <w:szCs w:val="24"/>
        </w:rPr>
        <w:tab/>
        <w:t>STYRING OG LEDELSE</w:t>
      </w:r>
    </w:p>
    <w:p w14:paraId="7817249B" w14:textId="16A9CEE5" w:rsidR="00F51FC8" w:rsidRPr="00DE4868" w:rsidRDefault="00F51FC8" w:rsidP="000F203B">
      <w:pPr>
        <w:spacing w:after="0"/>
        <w:rPr>
          <w:rFonts w:ascii="Times New Roman" w:hAnsi="Times New Roman"/>
          <w:sz w:val="24"/>
          <w:szCs w:val="24"/>
        </w:rPr>
      </w:pPr>
      <w:r w:rsidRPr="000F203B">
        <w:rPr>
          <w:rFonts w:ascii="Times New Roman" w:hAnsi="Times New Roman"/>
          <w:sz w:val="24"/>
          <w:szCs w:val="24"/>
        </w:rPr>
        <w:t xml:space="preserve">Selskapet ledes av et styre valgt av eierne. Eierstyret ansetter </w:t>
      </w:r>
      <w:r w:rsidR="00C53D74">
        <w:rPr>
          <w:rFonts w:ascii="Times New Roman" w:hAnsi="Times New Roman"/>
          <w:sz w:val="24"/>
          <w:szCs w:val="24"/>
        </w:rPr>
        <w:t>styrer</w:t>
      </w:r>
      <w:r w:rsidRPr="000F203B">
        <w:rPr>
          <w:rFonts w:ascii="Times New Roman" w:hAnsi="Times New Roman"/>
          <w:sz w:val="24"/>
          <w:szCs w:val="24"/>
        </w:rPr>
        <w:t xml:space="preserve"> som er barnehagens daglige administrative leder. </w:t>
      </w:r>
    </w:p>
    <w:p w14:paraId="2AE4461F" w14:textId="67B9CD07" w:rsidR="00F51FC8" w:rsidRDefault="00F51FC8" w:rsidP="000F203B">
      <w:pPr>
        <w:spacing w:after="0"/>
        <w:rPr>
          <w:rFonts w:ascii="Times New Roman" w:hAnsi="Times New Roman"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t xml:space="preserve">Barnehagen skal ha en styrer som har ansvar for den daglige ledelsen av virksomheten. Styrer skal ha utdanning som </w:t>
      </w:r>
      <w:r w:rsidR="00C53D74">
        <w:rPr>
          <w:rFonts w:ascii="Times New Roman" w:hAnsi="Times New Roman"/>
          <w:sz w:val="24"/>
          <w:szCs w:val="24"/>
        </w:rPr>
        <w:t>barnehage</w:t>
      </w:r>
      <w:r w:rsidRPr="00DE4868">
        <w:rPr>
          <w:rFonts w:ascii="Times New Roman" w:hAnsi="Times New Roman"/>
          <w:sz w:val="24"/>
          <w:szCs w:val="24"/>
        </w:rPr>
        <w:t xml:space="preserve">lærer eller annen høgskoleutdanning som gir barnefaglig og pedagogisk kompetanse. </w:t>
      </w:r>
    </w:p>
    <w:p w14:paraId="1262D7D3" w14:textId="74676DA8" w:rsidR="00F51FC8" w:rsidRPr="000F203B" w:rsidRDefault="00F51FC8" w:rsidP="000F203B">
      <w:pPr>
        <w:rPr>
          <w:rFonts w:ascii="Times New Roman" w:hAnsi="Times New Roman"/>
          <w:sz w:val="24"/>
          <w:szCs w:val="24"/>
        </w:rPr>
      </w:pPr>
      <w:r w:rsidRPr="000F203B">
        <w:rPr>
          <w:rFonts w:ascii="Times New Roman" w:hAnsi="Times New Roman"/>
          <w:sz w:val="24"/>
          <w:szCs w:val="24"/>
        </w:rPr>
        <w:t xml:space="preserve">Øvrig personale ansettes av styrer i </w:t>
      </w:r>
      <w:r w:rsidR="00C53D74">
        <w:rPr>
          <w:rFonts w:ascii="Times New Roman" w:hAnsi="Times New Roman"/>
          <w:sz w:val="24"/>
          <w:szCs w:val="24"/>
        </w:rPr>
        <w:t>samarbeid med de tillitsvalgte</w:t>
      </w:r>
      <w:r w:rsidRPr="000F203B">
        <w:rPr>
          <w:rFonts w:ascii="Times New Roman" w:hAnsi="Times New Roman"/>
          <w:sz w:val="24"/>
          <w:szCs w:val="24"/>
        </w:rPr>
        <w:t xml:space="preserve">. </w:t>
      </w:r>
    </w:p>
    <w:p w14:paraId="74FE74D8" w14:textId="45CA9C16" w:rsidR="00F51FC8" w:rsidRDefault="00F51FC8" w:rsidP="00DE4868">
      <w:pPr>
        <w:spacing w:after="0"/>
        <w:rPr>
          <w:rFonts w:ascii="Times New Roman" w:hAnsi="Times New Roman"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t>Kommunen er lokal barnehagemyndighet</w:t>
      </w:r>
      <w:r w:rsidR="00C53D74">
        <w:rPr>
          <w:rFonts w:ascii="Times New Roman" w:hAnsi="Times New Roman"/>
          <w:sz w:val="24"/>
          <w:szCs w:val="24"/>
        </w:rPr>
        <w:t>,</w:t>
      </w:r>
      <w:r w:rsidRPr="00DE4868">
        <w:rPr>
          <w:rFonts w:ascii="Times New Roman" w:hAnsi="Times New Roman"/>
          <w:sz w:val="24"/>
          <w:szCs w:val="24"/>
        </w:rPr>
        <w:t xml:space="preserve"> og ansvarlig for forvaltning og tilsyn med barnehagen. </w:t>
      </w:r>
      <w:r w:rsidR="00C53D74">
        <w:rPr>
          <w:rFonts w:ascii="Times New Roman" w:hAnsi="Times New Roman"/>
          <w:sz w:val="24"/>
          <w:szCs w:val="24"/>
        </w:rPr>
        <w:t>Utdanningsdirektoratet er ansvarlig for økonomisk tilsyn.</w:t>
      </w:r>
    </w:p>
    <w:p w14:paraId="60D56F56" w14:textId="77777777" w:rsidR="00B65E1F" w:rsidRPr="00DE4868" w:rsidRDefault="00B65E1F" w:rsidP="00DE4868">
      <w:pPr>
        <w:spacing w:after="0"/>
        <w:rPr>
          <w:rFonts w:ascii="Times New Roman" w:hAnsi="Times New Roman"/>
          <w:sz w:val="24"/>
          <w:szCs w:val="24"/>
        </w:rPr>
      </w:pPr>
    </w:p>
    <w:p w14:paraId="771D3398" w14:textId="77777777" w:rsidR="00F51FC8" w:rsidRPr="00DE4868" w:rsidRDefault="00F51FC8" w:rsidP="00DE4868">
      <w:pPr>
        <w:rPr>
          <w:rFonts w:ascii="Times New Roman" w:hAnsi="Times New Roman"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t>Foreldreråd og samarbeidsutvalg:</w:t>
      </w:r>
    </w:p>
    <w:p w14:paraId="36514A00" w14:textId="77777777" w:rsidR="00F51FC8" w:rsidRDefault="00F51FC8" w:rsidP="000F203B">
      <w:r w:rsidRPr="00DE4868">
        <w:rPr>
          <w:rFonts w:ascii="Times New Roman" w:hAnsi="Times New Roman"/>
          <w:sz w:val="24"/>
          <w:szCs w:val="24"/>
        </w:rPr>
        <w:t xml:space="preserve">Hver barnehage skal ha et </w:t>
      </w:r>
      <w:r w:rsidRPr="00264F4B">
        <w:rPr>
          <w:rFonts w:ascii="Times New Roman" w:hAnsi="Times New Roman"/>
          <w:b/>
          <w:sz w:val="24"/>
          <w:szCs w:val="24"/>
        </w:rPr>
        <w:t>samarbeidsutvalg</w:t>
      </w:r>
      <w:r>
        <w:rPr>
          <w:rFonts w:ascii="Times New Roman" w:hAnsi="Times New Roman"/>
          <w:b/>
          <w:sz w:val="24"/>
          <w:szCs w:val="24"/>
        </w:rPr>
        <w:t xml:space="preserve"> (SU)</w:t>
      </w:r>
      <w:r w:rsidRPr="00DE4868">
        <w:rPr>
          <w:rFonts w:ascii="Times New Roman" w:hAnsi="Times New Roman"/>
          <w:b/>
          <w:sz w:val="24"/>
          <w:szCs w:val="24"/>
        </w:rPr>
        <w:t xml:space="preserve"> </w:t>
      </w:r>
      <w:r w:rsidRPr="00DE4868">
        <w:rPr>
          <w:rFonts w:ascii="Times New Roman" w:hAnsi="Times New Roman"/>
          <w:sz w:val="24"/>
          <w:szCs w:val="24"/>
        </w:rPr>
        <w:t>der foreldre og ansatte skal være likt representert. Samarbeidsutvalget følger Barnehagelovens bestemmelser når det gjelder funksjonstid og oppgaver.</w:t>
      </w:r>
    </w:p>
    <w:p w14:paraId="6790BE89" w14:textId="77777777" w:rsidR="00002534" w:rsidRDefault="00002534" w:rsidP="00264F4B">
      <w:pPr>
        <w:rPr>
          <w:rFonts w:ascii="Times New Roman" w:hAnsi="Times New Roman"/>
          <w:sz w:val="24"/>
          <w:szCs w:val="24"/>
        </w:rPr>
      </w:pPr>
    </w:p>
    <w:p w14:paraId="36EA741F" w14:textId="77777777" w:rsidR="00002534" w:rsidRDefault="00002534" w:rsidP="00264F4B">
      <w:pPr>
        <w:rPr>
          <w:rFonts w:ascii="Times New Roman" w:hAnsi="Times New Roman"/>
          <w:sz w:val="24"/>
          <w:szCs w:val="24"/>
        </w:rPr>
      </w:pPr>
    </w:p>
    <w:p w14:paraId="5B75A7BF" w14:textId="77777777" w:rsidR="00002534" w:rsidRDefault="00002534" w:rsidP="00264F4B">
      <w:pPr>
        <w:rPr>
          <w:rFonts w:ascii="Times New Roman" w:hAnsi="Times New Roman"/>
          <w:sz w:val="24"/>
          <w:szCs w:val="24"/>
        </w:rPr>
      </w:pPr>
    </w:p>
    <w:p w14:paraId="4BB12619" w14:textId="77777777" w:rsidR="00F51FC8" w:rsidRPr="00264F4B" w:rsidRDefault="00F51FC8" w:rsidP="00264F4B">
      <w:pPr>
        <w:rPr>
          <w:rFonts w:ascii="Times New Roman" w:hAnsi="Times New Roman"/>
          <w:sz w:val="24"/>
          <w:szCs w:val="24"/>
        </w:rPr>
      </w:pPr>
      <w:r w:rsidRPr="00264F4B">
        <w:rPr>
          <w:rFonts w:ascii="Times New Roman" w:hAnsi="Times New Roman"/>
          <w:sz w:val="24"/>
          <w:szCs w:val="24"/>
        </w:rPr>
        <w:t xml:space="preserve">Barnehagen skal ha et </w:t>
      </w:r>
      <w:r w:rsidRPr="00264F4B">
        <w:rPr>
          <w:rFonts w:ascii="Times New Roman" w:hAnsi="Times New Roman"/>
          <w:b/>
          <w:sz w:val="24"/>
          <w:szCs w:val="24"/>
        </w:rPr>
        <w:t>foreldreråd</w:t>
      </w:r>
      <w:r w:rsidRPr="00264F4B">
        <w:rPr>
          <w:rFonts w:ascii="Times New Roman" w:hAnsi="Times New Roman"/>
          <w:sz w:val="24"/>
          <w:szCs w:val="24"/>
        </w:rPr>
        <w:t xml:space="preserve"> som består av foreldre/foresatte til samtlige barn i barnehagen. Foreldrerådet velger en leder som sammen med 1 representant for de ansatte og 1 representant for eierne, utgjør barnehagens Samarbeidsutvalg (SU). </w:t>
      </w:r>
    </w:p>
    <w:p w14:paraId="660F7382" w14:textId="77777777" w:rsidR="00F51FC8" w:rsidRPr="00DE4868" w:rsidRDefault="00F51FC8" w:rsidP="00DE4868">
      <w:pPr>
        <w:spacing w:after="0"/>
        <w:rPr>
          <w:rFonts w:ascii="Times New Roman" w:hAnsi="Times New Roman"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t>Foreldrerådets oppgaver er fastsatt i Forskrifter til Lov om barnehager.</w:t>
      </w:r>
    </w:p>
    <w:p w14:paraId="79CF27AD" w14:textId="77777777" w:rsidR="00F51FC8" w:rsidRPr="00DE4868" w:rsidRDefault="00F51FC8" w:rsidP="00264F4B">
      <w:pPr>
        <w:spacing w:after="0"/>
        <w:rPr>
          <w:rFonts w:ascii="Times New Roman" w:hAnsi="Times New Roman"/>
          <w:b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br/>
      </w:r>
      <w:r w:rsidRPr="00DE4868">
        <w:rPr>
          <w:rFonts w:ascii="Times New Roman" w:hAnsi="Times New Roman"/>
          <w:b/>
          <w:sz w:val="24"/>
          <w:szCs w:val="24"/>
        </w:rPr>
        <w:t>§ 5.</w:t>
      </w:r>
      <w:r w:rsidRPr="00DE4868">
        <w:rPr>
          <w:rFonts w:ascii="Times New Roman" w:hAnsi="Times New Roman"/>
          <w:b/>
          <w:sz w:val="24"/>
          <w:szCs w:val="24"/>
        </w:rPr>
        <w:tab/>
        <w:t xml:space="preserve">BEMANNING </w:t>
      </w:r>
      <w:r>
        <w:rPr>
          <w:rFonts w:ascii="Times New Roman" w:hAnsi="Times New Roman"/>
          <w:b/>
          <w:sz w:val="24"/>
          <w:szCs w:val="24"/>
        </w:rPr>
        <w:br/>
      </w:r>
    </w:p>
    <w:p w14:paraId="1B3215CE" w14:textId="77777777" w:rsidR="00F51FC8" w:rsidRPr="004959AF" w:rsidRDefault="00F51FC8" w:rsidP="00DE4868">
      <w:pPr>
        <w:rPr>
          <w:rFonts w:ascii="Times New Roman" w:hAnsi="Times New Roman"/>
          <w:sz w:val="24"/>
          <w:szCs w:val="24"/>
        </w:rPr>
      </w:pPr>
      <w:r w:rsidRPr="004959AF">
        <w:rPr>
          <w:rFonts w:ascii="Times New Roman" w:hAnsi="Times New Roman"/>
          <w:sz w:val="24"/>
          <w:szCs w:val="24"/>
        </w:rPr>
        <w:t>Bemanningen skal</w:t>
      </w:r>
      <w:r>
        <w:rPr>
          <w:rFonts w:ascii="Times New Roman" w:hAnsi="Times New Roman"/>
          <w:sz w:val="24"/>
          <w:szCs w:val="24"/>
        </w:rPr>
        <w:t xml:space="preserve"> til enhver tid</w:t>
      </w:r>
      <w:r w:rsidRPr="004959AF">
        <w:rPr>
          <w:rFonts w:ascii="Times New Roman" w:hAnsi="Times New Roman"/>
          <w:sz w:val="24"/>
          <w:szCs w:val="24"/>
        </w:rPr>
        <w:t xml:space="preserve"> være i henhold til Lov om barnehager</w:t>
      </w:r>
      <w:r>
        <w:rPr>
          <w:rFonts w:ascii="Times New Roman" w:hAnsi="Times New Roman"/>
          <w:sz w:val="24"/>
          <w:szCs w:val="24"/>
        </w:rPr>
        <w:t>.</w:t>
      </w:r>
    </w:p>
    <w:p w14:paraId="6B7B4059" w14:textId="6D8202C1" w:rsidR="00FD280A" w:rsidRDefault="00F51FC8" w:rsidP="00DE48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Grunnbemanningen i barnehagen</w:t>
      </w:r>
      <w:r w:rsidRPr="00DE4868">
        <w:rPr>
          <w:rFonts w:ascii="Times New Roman" w:hAnsi="Times New Roman"/>
          <w:sz w:val="24"/>
          <w:szCs w:val="24"/>
        </w:rPr>
        <w:t xml:space="preserve"> </w:t>
      </w:r>
      <w:r w:rsidR="00C53D74">
        <w:rPr>
          <w:rFonts w:ascii="Times New Roman" w:hAnsi="Times New Roman"/>
          <w:sz w:val="24"/>
          <w:szCs w:val="24"/>
        </w:rPr>
        <w:t>skal være minimum i tråd med nasjonale normer.</w:t>
      </w:r>
      <w:r w:rsidRPr="00DE4868">
        <w:rPr>
          <w:rFonts w:ascii="Times New Roman" w:hAnsi="Times New Roman"/>
          <w:sz w:val="24"/>
          <w:szCs w:val="24"/>
        </w:rPr>
        <w:t xml:space="preserve"> </w:t>
      </w:r>
      <w:r w:rsidR="00C53D74">
        <w:rPr>
          <w:rFonts w:ascii="Times New Roman" w:hAnsi="Times New Roman"/>
          <w:sz w:val="24"/>
          <w:szCs w:val="24"/>
        </w:rPr>
        <w:t>Per i dag en heltidsansatt per 6 plasser.</w:t>
      </w:r>
      <w:r w:rsidRPr="00DE4868">
        <w:rPr>
          <w:rFonts w:ascii="Times New Roman" w:hAnsi="Times New Roman"/>
          <w:sz w:val="24"/>
          <w:szCs w:val="24"/>
        </w:rPr>
        <w:t xml:space="preserve"> </w:t>
      </w:r>
      <w:r w:rsidR="00C53D74">
        <w:rPr>
          <w:rFonts w:ascii="Times New Roman" w:hAnsi="Times New Roman"/>
          <w:sz w:val="24"/>
          <w:szCs w:val="24"/>
        </w:rPr>
        <w:t>Minimum</w:t>
      </w:r>
      <w:r w:rsidRPr="00DE4868">
        <w:rPr>
          <w:rFonts w:ascii="Times New Roman" w:hAnsi="Times New Roman"/>
          <w:sz w:val="24"/>
          <w:szCs w:val="24"/>
        </w:rPr>
        <w:t xml:space="preserve"> en pedagogisk leder</w:t>
      </w:r>
      <w:r>
        <w:rPr>
          <w:rFonts w:ascii="Times New Roman" w:hAnsi="Times New Roman"/>
          <w:sz w:val="24"/>
          <w:szCs w:val="24"/>
        </w:rPr>
        <w:t xml:space="preserve"> med </w:t>
      </w:r>
      <w:r w:rsidR="00C53D74">
        <w:rPr>
          <w:rFonts w:ascii="Times New Roman" w:hAnsi="Times New Roman"/>
          <w:sz w:val="24"/>
          <w:szCs w:val="24"/>
        </w:rPr>
        <w:t>barnehage</w:t>
      </w:r>
      <w:r>
        <w:rPr>
          <w:rFonts w:ascii="Times New Roman" w:hAnsi="Times New Roman"/>
          <w:sz w:val="24"/>
          <w:szCs w:val="24"/>
        </w:rPr>
        <w:t xml:space="preserve">lærerutdanning eller annen </w:t>
      </w:r>
      <w:r w:rsidRPr="00264F4B">
        <w:rPr>
          <w:rFonts w:ascii="Times New Roman" w:hAnsi="Times New Roman"/>
          <w:sz w:val="24"/>
          <w:szCs w:val="24"/>
        </w:rPr>
        <w:t xml:space="preserve">barnehagefaglig </w:t>
      </w:r>
      <w:r>
        <w:rPr>
          <w:rFonts w:ascii="Times New Roman" w:hAnsi="Times New Roman"/>
          <w:sz w:val="24"/>
          <w:szCs w:val="24"/>
        </w:rPr>
        <w:t>h</w:t>
      </w:r>
      <w:r w:rsidRPr="00264F4B">
        <w:rPr>
          <w:rFonts w:ascii="Times New Roman" w:hAnsi="Times New Roman"/>
          <w:sz w:val="24"/>
          <w:szCs w:val="24"/>
        </w:rPr>
        <w:t>øgskoleutdanning</w:t>
      </w:r>
      <w:r w:rsidR="00FD280A">
        <w:rPr>
          <w:rFonts w:ascii="Times New Roman" w:hAnsi="Times New Roman"/>
          <w:sz w:val="24"/>
          <w:szCs w:val="24"/>
        </w:rPr>
        <w:t xml:space="preserve"> per </w:t>
      </w:r>
      <w:r w:rsidR="00C53D74">
        <w:rPr>
          <w:rFonts w:ascii="Times New Roman" w:hAnsi="Times New Roman"/>
          <w:sz w:val="24"/>
          <w:szCs w:val="24"/>
        </w:rPr>
        <w:t>7</w:t>
      </w:r>
      <w:r w:rsidR="00FD280A">
        <w:rPr>
          <w:rFonts w:ascii="Times New Roman" w:hAnsi="Times New Roman"/>
          <w:sz w:val="24"/>
          <w:szCs w:val="24"/>
        </w:rPr>
        <w:t>/</w:t>
      </w:r>
      <w:r w:rsidR="00C53D74">
        <w:rPr>
          <w:rFonts w:ascii="Times New Roman" w:hAnsi="Times New Roman"/>
          <w:sz w:val="24"/>
          <w:szCs w:val="24"/>
        </w:rPr>
        <w:t>14</w:t>
      </w:r>
      <w:r w:rsidR="00FD280A">
        <w:rPr>
          <w:rFonts w:ascii="Times New Roman" w:hAnsi="Times New Roman"/>
          <w:sz w:val="24"/>
          <w:szCs w:val="24"/>
        </w:rPr>
        <w:t xml:space="preserve"> barn</w:t>
      </w:r>
      <w:r w:rsidRPr="00264F4B">
        <w:rPr>
          <w:rFonts w:ascii="Times New Roman" w:hAnsi="Times New Roman"/>
          <w:sz w:val="24"/>
          <w:szCs w:val="24"/>
        </w:rPr>
        <w:t xml:space="preserve">. </w:t>
      </w:r>
      <w:r w:rsidR="00C53D74">
        <w:rPr>
          <w:rFonts w:ascii="Times New Roman" w:hAnsi="Times New Roman"/>
          <w:sz w:val="24"/>
          <w:szCs w:val="24"/>
        </w:rPr>
        <w:t xml:space="preserve">Vi prioriterer </w:t>
      </w:r>
      <w:r w:rsidRPr="00264F4B">
        <w:rPr>
          <w:rFonts w:ascii="Times New Roman" w:hAnsi="Times New Roman"/>
          <w:sz w:val="24"/>
          <w:szCs w:val="24"/>
        </w:rPr>
        <w:t>min</w:t>
      </w:r>
      <w:r w:rsidR="00C53D74">
        <w:rPr>
          <w:rFonts w:ascii="Times New Roman" w:hAnsi="Times New Roman"/>
          <w:sz w:val="24"/>
          <w:szCs w:val="24"/>
        </w:rPr>
        <w:t xml:space="preserve">imum 50 % </w:t>
      </w:r>
      <w:r w:rsidRPr="00264F4B">
        <w:rPr>
          <w:rFonts w:ascii="Times New Roman" w:hAnsi="Times New Roman"/>
          <w:sz w:val="24"/>
          <w:szCs w:val="24"/>
        </w:rPr>
        <w:t>fagarbeider</w:t>
      </w:r>
      <w:r w:rsidR="00C53D74">
        <w:rPr>
          <w:rFonts w:ascii="Times New Roman" w:hAnsi="Times New Roman"/>
          <w:sz w:val="24"/>
          <w:szCs w:val="24"/>
        </w:rPr>
        <w:t>e</w:t>
      </w:r>
      <w:r w:rsidRPr="00264F4B">
        <w:rPr>
          <w:rFonts w:ascii="Times New Roman" w:hAnsi="Times New Roman"/>
          <w:sz w:val="24"/>
          <w:szCs w:val="24"/>
        </w:rPr>
        <w:t xml:space="preserve"> i barne- og ungdomsarbeiderfaget</w:t>
      </w:r>
      <w:r w:rsidR="00C53D74">
        <w:rPr>
          <w:rFonts w:ascii="Times New Roman" w:hAnsi="Times New Roman"/>
          <w:sz w:val="24"/>
          <w:szCs w:val="24"/>
        </w:rPr>
        <w:t xml:space="preserve"> i stillinger uten krav til utdanning</w:t>
      </w:r>
      <w:r w:rsidRPr="00264F4B">
        <w:rPr>
          <w:rFonts w:ascii="Times New Roman" w:hAnsi="Times New Roman"/>
          <w:sz w:val="24"/>
          <w:szCs w:val="24"/>
        </w:rPr>
        <w:t xml:space="preserve">.  </w:t>
      </w:r>
    </w:p>
    <w:p w14:paraId="7AFDDFA9" w14:textId="77777777" w:rsidR="00F51FC8" w:rsidRPr="006A2E2C" w:rsidRDefault="006A2E2C" w:rsidP="00DE48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51FC8" w:rsidRPr="006A2E2C">
        <w:rPr>
          <w:rFonts w:ascii="Times New Roman" w:hAnsi="Times New Roman"/>
          <w:sz w:val="24"/>
          <w:szCs w:val="24"/>
        </w:rPr>
        <w:t xml:space="preserve">t barn under 3 år teller 2 plasser. </w:t>
      </w:r>
    </w:p>
    <w:p w14:paraId="787A3F84" w14:textId="04ADB30B" w:rsidR="00F51FC8" w:rsidRPr="00DE4868" w:rsidRDefault="00C53D74" w:rsidP="00DE48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 vi barn med spesielle behov</w:t>
      </w:r>
      <w:r w:rsidR="00F51FC8" w:rsidRPr="00DE4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 w:rsidR="00F51FC8" w:rsidRPr="00DE4868">
        <w:rPr>
          <w:rFonts w:ascii="Times New Roman" w:hAnsi="Times New Roman"/>
          <w:sz w:val="24"/>
          <w:szCs w:val="24"/>
        </w:rPr>
        <w:t xml:space="preserve">settes ekstra bemanning i </w:t>
      </w:r>
      <w:r w:rsidR="00F73BB4">
        <w:rPr>
          <w:rFonts w:ascii="Times New Roman" w:hAnsi="Times New Roman"/>
          <w:sz w:val="24"/>
          <w:szCs w:val="24"/>
        </w:rPr>
        <w:t xml:space="preserve">henhold til vedtak fra </w:t>
      </w:r>
      <w:r w:rsidR="00F51FC8">
        <w:rPr>
          <w:rFonts w:ascii="Times New Roman" w:hAnsi="Times New Roman"/>
          <w:sz w:val="24"/>
          <w:szCs w:val="24"/>
        </w:rPr>
        <w:t>Brønnøy kommune</w:t>
      </w:r>
      <w:r w:rsidR="00F51FC8" w:rsidRPr="00DE4868">
        <w:rPr>
          <w:rFonts w:ascii="Times New Roman" w:hAnsi="Times New Roman"/>
          <w:sz w:val="24"/>
          <w:szCs w:val="24"/>
        </w:rPr>
        <w:t>.</w:t>
      </w:r>
    </w:p>
    <w:p w14:paraId="04E3A52A" w14:textId="16BA6E69" w:rsidR="00F51FC8" w:rsidRDefault="00F51FC8" w:rsidP="00DE4868">
      <w:pPr>
        <w:rPr>
          <w:rFonts w:ascii="Times New Roman" w:hAnsi="Times New Roman"/>
          <w:sz w:val="24"/>
          <w:szCs w:val="24"/>
        </w:rPr>
      </w:pPr>
      <w:r w:rsidRPr="00DE4868">
        <w:rPr>
          <w:rFonts w:ascii="Times New Roman" w:hAnsi="Times New Roman"/>
          <w:sz w:val="24"/>
          <w:szCs w:val="24"/>
        </w:rPr>
        <w:t>Det kreves politiattest for ansatte i barnehage</w:t>
      </w:r>
      <w:r w:rsidR="00F73BB4">
        <w:rPr>
          <w:rFonts w:ascii="Times New Roman" w:hAnsi="Times New Roman"/>
          <w:sz w:val="24"/>
          <w:szCs w:val="24"/>
        </w:rPr>
        <w:t>.</w:t>
      </w:r>
      <w:r w:rsidRPr="00DE4868">
        <w:rPr>
          <w:rFonts w:ascii="Times New Roman" w:hAnsi="Times New Roman"/>
          <w:sz w:val="24"/>
          <w:szCs w:val="24"/>
        </w:rPr>
        <w:t xml:space="preserve"> </w:t>
      </w:r>
    </w:p>
    <w:p w14:paraId="2C43F9A0" w14:textId="77777777" w:rsidR="00F51FC8" w:rsidRPr="00595948" w:rsidRDefault="00F51FC8" w:rsidP="00595948">
      <w:pPr>
        <w:rPr>
          <w:rFonts w:ascii="Times New Roman" w:hAnsi="Times New Roman"/>
          <w:b/>
          <w:sz w:val="24"/>
          <w:szCs w:val="24"/>
        </w:rPr>
      </w:pPr>
      <w:r w:rsidRPr="00595948">
        <w:rPr>
          <w:rFonts w:ascii="Times New Roman" w:hAnsi="Times New Roman"/>
          <w:b/>
          <w:sz w:val="24"/>
          <w:szCs w:val="24"/>
        </w:rPr>
        <w:t xml:space="preserve">§ 6 </w:t>
      </w:r>
      <w:r w:rsidRPr="00595948">
        <w:rPr>
          <w:rFonts w:ascii="Times New Roman" w:hAnsi="Times New Roman"/>
          <w:b/>
          <w:sz w:val="24"/>
          <w:szCs w:val="24"/>
        </w:rPr>
        <w:tab/>
        <w:t xml:space="preserve">AREALNORMER </w:t>
      </w:r>
    </w:p>
    <w:p w14:paraId="46CC3FE6" w14:textId="77777777" w:rsidR="0040121B" w:rsidRPr="00A761C3" w:rsidRDefault="0040121B" w:rsidP="008B24ED">
      <w:pPr>
        <w:rPr>
          <w:rFonts w:ascii="Times New Roman" w:hAnsi="Times New Roman"/>
          <w:color w:val="FF0000"/>
          <w:sz w:val="24"/>
          <w:szCs w:val="24"/>
        </w:rPr>
      </w:pPr>
      <w:r w:rsidRPr="00002534">
        <w:rPr>
          <w:rFonts w:ascii="Times New Roman" w:hAnsi="Times New Roman"/>
          <w:sz w:val="24"/>
          <w:szCs w:val="24"/>
        </w:rPr>
        <w:t xml:space="preserve">Arealnormen tar kun utgangspunkt i hovedbygget. Vi har i tillegg </w:t>
      </w:r>
      <w:r w:rsidR="00002534" w:rsidRPr="00002534">
        <w:rPr>
          <w:rFonts w:ascii="Times New Roman" w:hAnsi="Times New Roman"/>
          <w:sz w:val="24"/>
          <w:szCs w:val="24"/>
        </w:rPr>
        <w:t>b</w:t>
      </w:r>
      <w:r w:rsidRPr="00002534">
        <w:rPr>
          <w:rFonts w:ascii="Times New Roman" w:hAnsi="Times New Roman"/>
          <w:sz w:val="24"/>
          <w:szCs w:val="24"/>
        </w:rPr>
        <w:t>yg</w:t>
      </w:r>
      <w:r w:rsidR="00002534" w:rsidRPr="00002534">
        <w:rPr>
          <w:rFonts w:ascii="Times New Roman" w:hAnsi="Times New Roman"/>
          <w:sz w:val="24"/>
          <w:szCs w:val="24"/>
        </w:rPr>
        <w:t xml:space="preserve">d grillhytte på 25 kvm </w:t>
      </w:r>
      <w:r w:rsidR="004E2296">
        <w:rPr>
          <w:rFonts w:ascii="Times New Roman" w:hAnsi="Times New Roman"/>
          <w:sz w:val="24"/>
          <w:szCs w:val="24"/>
        </w:rPr>
        <w:t xml:space="preserve">og varmestue på 45 kvm </w:t>
      </w:r>
      <w:r w:rsidR="00002534" w:rsidRPr="00002534">
        <w:rPr>
          <w:rFonts w:ascii="Times New Roman" w:hAnsi="Times New Roman"/>
          <w:sz w:val="24"/>
          <w:szCs w:val="24"/>
        </w:rPr>
        <w:t>for</w:t>
      </w:r>
      <w:r w:rsidRPr="00002534">
        <w:rPr>
          <w:rFonts w:ascii="Times New Roman" w:hAnsi="Times New Roman"/>
          <w:sz w:val="24"/>
          <w:szCs w:val="24"/>
        </w:rPr>
        <w:t xml:space="preserve"> lettere </w:t>
      </w:r>
      <w:r w:rsidR="00002534" w:rsidRPr="00002534">
        <w:rPr>
          <w:rFonts w:ascii="Times New Roman" w:hAnsi="Times New Roman"/>
          <w:sz w:val="24"/>
          <w:szCs w:val="24"/>
        </w:rPr>
        <w:t xml:space="preserve">å </w:t>
      </w:r>
      <w:r w:rsidRPr="00002534">
        <w:rPr>
          <w:rFonts w:ascii="Times New Roman" w:hAnsi="Times New Roman"/>
          <w:sz w:val="24"/>
          <w:szCs w:val="24"/>
        </w:rPr>
        <w:t xml:space="preserve">kunne tilrettelegge for friluftsliv og inndeling i mindre barnegrupper. </w:t>
      </w:r>
    </w:p>
    <w:p w14:paraId="24BC2D0D" w14:textId="77777777" w:rsidR="003126F2" w:rsidRDefault="00F51FC8" w:rsidP="008B24E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Heldagsbarnehageplass for barn under 3 år: </w:t>
      </w:r>
      <w:r w:rsidR="0039242F" w:rsidRPr="0039242F">
        <w:rPr>
          <w:rFonts w:ascii="Times New Roman" w:hAnsi="Times New Roman"/>
          <w:color w:val="000000" w:themeColor="text1"/>
          <w:sz w:val="24"/>
          <w:szCs w:val="24"/>
        </w:rPr>
        <w:t>5,0</w:t>
      </w:r>
      <w:r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kvm netto lekeareal pr barn.</w:t>
      </w:r>
      <w:r w:rsidR="009C1274" w:rsidRPr="0039242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9242F">
        <w:rPr>
          <w:rFonts w:ascii="Times New Roman" w:hAnsi="Times New Roman"/>
          <w:color w:val="000000" w:themeColor="text1"/>
          <w:sz w:val="24"/>
          <w:szCs w:val="24"/>
        </w:rPr>
        <w:t>Heldagsbarnehageplass</w:t>
      </w:r>
      <w:r w:rsidR="0040121B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for barn over 3 år: 3,</w:t>
      </w:r>
      <w:r w:rsidR="00AB333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kvm netto lekeareal pr barn.</w:t>
      </w:r>
      <w:r w:rsidRPr="0039242F">
        <w:rPr>
          <w:rFonts w:ascii="Times New Roman" w:hAnsi="Times New Roman"/>
          <w:color w:val="000000" w:themeColor="text1"/>
          <w:sz w:val="24"/>
          <w:szCs w:val="24"/>
        </w:rPr>
        <w:br/>
        <w:t>Utearealet skal være om lag 6 ganger leke- og oppholdsarealet inne.</w:t>
      </w:r>
    </w:p>
    <w:p w14:paraId="62192509" w14:textId="77777777" w:rsidR="00F51FC8" w:rsidRPr="00595948" w:rsidRDefault="00F51FC8" w:rsidP="00595948">
      <w:pPr>
        <w:rPr>
          <w:rFonts w:ascii="Times New Roman" w:hAnsi="Times New Roman"/>
          <w:b/>
          <w:sz w:val="24"/>
          <w:szCs w:val="24"/>
        </w:rPr>
      </w:pPr>
      <w:r w:rsidRPr="00595948">
        <w:rPr>
          <w:rFonts w:ascii="Times New Roman" w:hAnsi="Times New Roman"/>
          <w:b/>
          <w:sz w:val="24"/>
          <w:szCs w:val="24"/>
        </w:rPr>
        <w:t xml:space="preserve">§ 7 </w:t>
      </w:r>
      <w:r w:rsidRPr="00595948">
        <w:rPr>
          <w:rFonts w:ascii="Times New Roman" w:hAnsi="Times New Roman"/>
          <w:b/>
          <w:sz w:val="24"/>
          <w:szCs w:val="24"/>
        </w:rPr>
        <w:tab/>
        <w:t>OPPTAK AV BARN OG OPPTAKSPERIODE</w:t>
      </w:r>
    </w:p>
    <w:p w14:paraId="79AEB7E3" w14:textId="7DBD15B2" w:rsidR="00002534" w:rsidRDefault="00F51FC8" w:rsidP="00595948">
      <w:pPr>
        <w:rPr>
          <w:rFonts w:ascii="Times New Roman" w:hAnsi="Times New Roman"/>
          <w:sz w:val="24"/>
          <w:szCs w:val="24"/>
        </w:rPr>
      </w:pPr>
      <w:r w:rsidRPr="00595948">
        <w:rPr>
          <w:rFonts w:ascii="Times New Roman" w:hAnsi="Times New Roman"/>
          <w:sz w:val="24"/>
          <w:szCs w:val="24"/>
        </w:rPr>
        <w:t>Søk</w:t>
      </w:r>
      <w:r>
        <w:rPr>
          <w:rFonts w:ascii="Times New Roman" w:hAnsi="Times New Roman"/>
          <w:sz w:val="24"/>
          <w:szCs w:val="24"/>
        </w:rPr>
        <w:t xml:space="preserve">nad om plass i barnehagen </w:t>
      </w:r>
      <w:r w:rsidR="00F73BB4">
        <w:rPr>
          <w:rFonts w:ascii="Times New Roman" w:hAnsi="Times New Roman"/>
          <w:sz w:val="24"/>
          <w:szCs w:val="24"/>
        </w:rPr>
        <w:t>kan</w:t>
      </w:r>
      <w:r>
        <w:rPr>
          <w:rFonts w:ascii="Times New Roman" w:hAnsi="Times New Roman"/>
          <w:sz w:val="24"/>
          <w:szCs w:val="24"/>
        </w:rPr>
        <w:t xml:space="preserve"> skje gjennom samordnet opptak i Brønnøy kommune. </w:t>
      </w:r>
      <w:r w:rsidRPr="00595948">
        <w:rPr>
          <w:rFonts w:ascii="Times New Roman" w:hAnsi="Times New Roman"/>
          <w:sz w:val="24"/>
          <w:szCs w:val="24"/>
        </w:rPr>
        <w:t xml:space="preserve">Søknad utfylles på fastsatt skjema </w:t>
      </w:r>
      <w:r w:rsidR="00F73BB4">
        <w:rPr>
          <w:rFonts w:ascii="Times New Roman" w:hAnsi="Times New Roman"/>
          <w:sz w:val="24"/>
          <w:szCs w:val="24"/>
        </w:rPr>
        <w:t>på</w:t>
      </w:r>
      <w:r w:rsidRPr="00595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Brønnøy</w:t>
      </w:r>
      <w:r w:rsidRPr="00595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595948">
        <w:rPr>
          <w:rFonts w:ascii="Times New Roman" w:hAnsi="Times New Roman"/>
          <w:sz w:val="24"/>
          <w:szCs w:val="24"/>
        </w:rPr>
        <w:t>ommune</w:t>
      </w:r>
      <w:r w:rsidR="00F73BB4">
        <w:rPr>
          <w:rFonts w:ascii="Times New Roman" w:hAnsi="Times New Roman"/>
          <w:sz w:val="24"/>
          <w:szCs w:val="24"/>
        </w:rPr>
        <w:t>s hjemmeside (IST)</w:t>
      </w:r>
      <w:r w:rsidRPr="00595948">
        <w:rPr>
          <w:rFonts w:ascii="Times New Roman" w:hAnsi="Times New Roman"/>
          <w:sz w:val="24"/>
          <w:szCs w:val="24"/>
        </w:rPr>
        <w:t xml:space="preserve">. </w:t>
      </w:r>
    </w:p>
    <w:p w14:paraId="3ED175B4" w14:textId="64788729" w:rsidR="006A2E2C" w:rsidRPr="00002534" w:rsidRDefault="00F6045E" w:rsidP="00595948">
      <w:pPr>
        <w:rPr>
          <w:rFonts w:ascii="Times New Roman" w:hAnsi="Times New Roman"/>
          <w:sz w:val="24"/>
          <w:szCs w:val="24"/>
        </w:rPr>
      </w:pPr>
      <w:r w:rsidRPr="00002534">
        <w:rPr>
          <w:rFonts w:ascii="Times New Roman" w:hAnsi="Times New Roman"/>
          <w:sz w:val="24"/>
          <w:szCs w:val="24"/>
        </w:rPr>
        <w:t>Hovedopptaket har søknadsfrist</w:t>
      </w:r>
      <w:r w:rsidR="00F51FC8" w:rsidRPr="00002534">
        <w:rPr>
          <w:rFonts w:ascii="Times New Roman" w:hAnsi="Times New Roman"/>
          <w:sz w:val="24"/>
          <w:szCs w:val="24"/>
        </w:rPr>
        <w:t xml:space="preserve"> 1.</w:t>
      </w:r>
      <w:r w:rsidR="009C1274" w:rsidRPr="00002534">
        <w:rPr>
          <w:rFonts w:ascii="Times New Roman" w:hAnsi="Times New Roman"/>
          <w:sz w:val="24"/>
          <w:szCs w:val="24"/>
        </w:rPr>
        <w:t xml:space="preserve"> mars. </w:t>
      </w:r>
      <w:r w:rsidRPr="00002534">
        <w:rPr>
          <w:rFonts w:ascii="Times New Roman" w:hAnsi="Times New Roman"/>
          <w:sz w:val="24"/>
          <w:szCs w:val="24"/>
        </w:rPr>
        <w:t xml:space="preserve">Da tildeles plasser </w:t>
      </w:r>
      <w:r w:rsidR="004842CA" w:rsidRPr="00CC20D6">
        <w:rPr>
          <w:rFonts w:ascii="Times New Roman" w:hAnsi="Times New Roman"/>
          <w:sz w:val="24"/>
          <w:szCs w:val="24"/>
        </w:rPr>
        <w:t>til barn som ønsker oppstart innen 15.12. B</w:t>
      </w:r>
      <w:r w:rsidRPr="00CC20D6">
        <w:rPr>
          <w:rFonts w:ascii="Times New Roman" w:hAnsi="Times New Roman"/>
          <w:sz w:val="24"/>
          <w:szCs w:val="24"/>
        </w:rPr>
        <w:t>arnehageår</w:t>
      </w:r>
      <w:r w:rsidR="004842CA" w:rsidRPr="00CC20D6">
        <w:rPr>
          <w:rFonts w:ascii="Times New Roman" w:hAnsi="Times New Roman"/>
          <w:sz w:val="24"/>
          <w:szCs w:val="24"/>
        </w:rPr>
        <w:t>et</w:t>
      </w:r>
      <w:r w:rsidRPr="00CC20D6">
        <w:rPr>
          <w:rFonts w:ascii="Times New Roman" w:hAnsi="Times New Roman"/>
          <w:sz w:val="24"/>
          <w:szCs w:val="24"/>
        </w:rPr>
        <w:t xml:space="preserve"> </w:t>
      </w:r>
      <w:r w:rsidR="009C1274" w:rsidRPr="00CC20D6">
        <w:rPr>
          <w:rFonts w:ascii="Times New Roman" w:hAnsi="Times New Roman"/>
          <w:sz w:val="24"/>
          <w:szCs w:val="24"/>
        </w:rPr>
        <w:t>begynner 01</w:t>
      </w:r>
      <w:r w:rsidR="0040121B" w:rsidRPr="00CC20D6">
        <w:rPr>
          <w:rFonts w:ascii="Times New Roman" w:hAnsi="Times New Roman"/>
          <w:sz w:val="24"/>
          <w:szCs w:val="24"/>
        </w:rPr>
        <w:t>.</w:t>
      </w:r>
      <w:r w:rsidRPr="00CC20D6">
        <w:rPr>
          <w:rFonts w:ascii="Times New Roman" w:hAnsi="Times New Roman"/>
          <w:sz w:val="24"/>
          <w:szCs w:val="24"/>
        </w:rPr>
        <w:t>august</w:t>
      </w:r>
      <w:r w:rsidRPr="00CC20D6">
        <w:rPr>
          <w:rFonts w:ascii="Times New Roman" w:hAnsi="Times New Roman"/>
          <w:i/>
          <w:iCs/>
          <w:sz w:val="24"/>
          <w:szCs w:val="24"/>
        </w:rPr>
        <w:t>.</w:t>
      </w:r>
      <w:r w:rsidRPr="00002534">
        <w:rPr>
          <w:rFonts w:ascii="Times New Roman" w:hAnsi="Times New Roman"/>
          <w:i/>
          <w:sz w:val="24"/>
          <w:szCs w:val="24"/>
        </w:rPr>
        <w:t xml:space="preserve"> </w:t>
      </w:r>
      <w:r w:rsidR="00941405">
        <w:rPr>
          <w:rFonts w:ascii="Times New Roman" w:hAnsi="Times New Roman"/>
          <w:sz w:val="24"/>
          <w:szCs w:val="24"/>
        </w:rPr>
        <w:t>Barn som tildeles plass</w:t>
      </w:r>
      <w:r w:rsidR="00F51FC8" w:rsidRPr="00002534">
        <w:rPr>
          <w:rFonts w:ascii="Times New Roman" w:hAnsi="Times New Roman"/>
          <w:sz w:val="24"/>
          <w:szCs w:val="24"/>
        </w:rPr>
        <w:t xml:space="preserve"> beholder denne til plassen</w:t>
      </w:r>
      <w:r w:rsidRPr="00002534">
        <w:rPr>
          <w:rFonts w:ascii="Times New Roman" w:hAnsi="Times New Roman"/>
          <w:sz w:val="24"/>
          <w:szCs w:val="24"/>
        </w:rPr>
        <w:t xml:space="preserve"> sies opp skriftlig. </w:t>
      </w:r>
      <w:r w:rsidR="004E2296">
        <w:rPr>
          <w:rFonts w:ascii="Times New Roman" w:hAnsi="Times New Roman"/>
          <w:sz w:val="24"/>
          <w:szCs w:val="24"/>
        </w:rPr>
        <w:t>Unntak er førskolebarn som ikke trenger å si opp. Opphører ved nytt barnehageår 31.07.</w:t>
      </w:r>
    </w:p>
    <w:p w14:paraId="049D4626" w14:textId="61546D3F" w:rsidR="00F6045E" w:rsidRPr="00CC20D6" w:rsidRDefault="00F6045E" w:rsidP="00595948">
      <w:pPr>
        <w:rPr>
          <w:rFonts w:ascii="Times New Roman" w:hAnsi="Times New Roman"/>
          <w:sz w:val="24"/>
          <w:szCs w:val="24"/>
        </w:rPr>
      </w:pPr>
      <w:r w:rsidRPr="00002534">
        <w:rPr>
          <w:rFonts w:ascii="Times New Roman" w:hAnsi="Times New Roman"/>
          <w:sz w:val="24"/>
          <w:szCs w:val="24"/>
        </w:rPr>
        <w:t xml:space="preserve">Søknader som kommer utenom frist for hovedopptak </w:t>
      </w:r>
      <w:r w:rsidR="004842CA" w:rsidRPr="00CC20D6">
        <w:rPr>
          <w:rFonts w:ascii="Times New Roman" w:hAnsi="Times New Roman"/>
          <w:sz w:val="24"/>
          <w:szCs w:val="24"/>
        </w:rPr>
        <w:t>blir satt</w:t>
      </w:r>
      <w:r w:rsidRPr="00CC20D6">
        <w:rPr>
          <w:rFonts w:ascii="Times New Roman" w:hAnsi="Times New Roman"/>
          <w:sz w:val="24"/>
          <w:szCs w:val="24"/>
        </w:rPr>
        <w:t xml:space="preserve"> på venteliste og får tildelt plass dersom</w:t>
      </w:r>
      <w:r w:rsidR="00292706" w:rsidRPr="00CC20D6">
        <w:rPr>
          <w:rFonts w:ascii="Times New Roman" w:hAnsi="Times New Roman"/>
          <w:sz w:val="24"/>
          <w:szCs w:val="24"/>
        </w:rPr>
        <w:t xml:space="preserve"> det </w:t>
      </w:r>
      <w:r w:rsidR="004842CA" w:rsidRPr="00CC20D6">
        <w:rPr>
          <w:rFonts w:ascii="Times New Roman" w:hAnsi="Times New Roman"/>
          <w:sz w:val="24"/>
          <w:szCs w:val="24"/>
        </w:rPr>
        <w:t xml:space="preserve">er </w:t>
      </w:r>
      <w:r w:rsidR="00292706" w:rsidRPr="00CC20D6">
        <w:rPr>
          <w:rFonts w:ascii="Times New Roman" w:hAnsi="Times New Roman"/>
          <w:sz w:val="24"/>
          <w:szCs w:val="24"/>
        </w:rPr>
        <w:t xml:space="preserve">ledige plasser </w:t>
      </w:r>
      <w:r w:rsidR="004842CA" w:rsidRPr="00CC20D6">
        <w:rPr>
          <w:rFonts w:ascii="Times New Roman" w:hAnsi="Times New Roman"/>
          <w:sz w:val="24"/>
          <w:szCs w:val="24"/>
        </w:rPr>
        <w:t>etter at hovedopptaket er gjennomført</w:t>
      </w:r>
      <w:r w:rsidRPr="00CC20D6">
        <w:rPr>
          <w:rFonts w:ascii="Times New Roman" w:hAnsi="Times New Roman"/>
          <w:sz w:val="24"/>
          <w:szCs w:val="24"/>
        </w:rPr>
        <w:t>.</w:t>
      </w:r>
    </w:p>
    <w:p w14:paraId="2098C56C" w14:textId="1BA992D0" w:rsidR="00F51FC8" w:rsidRPr="00F73BB4" w:rsidRDefault="00F51FC8" w:rsidP="00595948">
      <w:pPr>
        <w:rPr>
          <w:rFonts w:ascii="Times New Roman" w:hAnsi="Times New Roman"/>
          <w:sz w:val="24"/>
          <w:szCs w:val="24"/>
        </w:rPr>
      </w:pPr>
      <w:r w:rsidRPr="00595948">
        <w:rPr>
          <w:rFonts w:ascii="Times New Roman" w:hAnsi="Times New Roman"/>
          <w:sz w:val="24"/>
          <w:szCs w:val="24"/>
        </w:rPr>
        <w:t>Styrer foretar innstilling til opptak ved egen barnehage</w:t>
      </w:r>
      <w:r w:rsidRPr="00F73BB4">
        <w:rPr>
          <w:rFonts w:ascii="Times New Roman" w:hAnsi="Times New Roman"/>
          <w:sz w:val="24"/>
          <w:szCs w:val="24"/>
        </w:rPr>
        <w:t xml:space="preserve">. </w:t>
      </w:r>
      <w:r w:rsidR="00F73BB4" w:rsidRPr="00F73BB4">
        <w:rPr>
          <w:rFonts w:ascii="Times New Roman" w:hAnsi="Times New Roman"/>
          <w:sz w:val="24"/>
          <w:szCs w:val="24"/>
        </w:rPr>
        <w:t>Svar på søknad gis gjennom samme portal, IST.</w:t>
      </w:r>
    </w:p>
    <w:p w14:paraId="1FDA7AC1" w14:textId="77777777" w:rsidR="00F51FC8" w:rsidRPr="00595948" w:rsidRDefault="00F51FC8" w:rsidP="00595948">
      <w:pPr>
        <w:rPr>
          <w:rFonts w:ascii="Times New Roman" w:hAnsi="Times New Roman"/>
          <w:sz w:val="24"/>
          <w:szCs w:val="24"/>
        </w:rPr>
      </w:pPr>
      <w:r w:rsidRPr="00595948">
        <w:rPr>
          <w:rFonts w:ascii="Times New Roman" w:hAnsi="Times New Roman"/>
          <w:sz w:val="24"/>
          <w:szCs w:val="24"/>
        </w:rPr>
        <w:t>Ved aksept av tildelt plass aksepterer foreldre/foresatte samtidig barnehagens vedtekter.</w:t>
      </w:r>
    </w:p>
    <w:p w14:paraId="1BA412A3" w14:textId="5371F1BB" w:rsidR="00002534" w:rsidRDefault="00002534" w:rsidP="00901A43">
      <w:pPr>
        <w:rPr>
          <w:rFonts w:ascii="Times New Roman" w:hAnsi="Times New Roman"/>
          <w:b/>
          <w:sz w:val="24"/>
          <w:szCs w:val="24"/>
        </w:rPr>
      </w:pPr>
    </w:p>
    <w:p w14:paraId="5553674D" w14:textId="77777777" w:rsidR="00F73BB4" w:rsidRDefault="00F73BB4" w:rsidP="00901A43">
      <w:pPr>
        <w:rPr>
          <w:rFonts w:ascii="Times New Roman" w:hAnsi="Times New Roman"/>
          <w:b/>
          <w:sz w:val="24"/>
          <w:szCs w:val="24"/>
        </w:rPr>
      </w:pPr>
    </w:p>
    <w:p w14:paraId="73A266F6" w14:textId="77777777" w:rsidR="001E7929" w:rsidRDefault="001E7929" w:rsidP="00901A43">
      <w:pPr>
        <w:rPr>
          <w:rFonts w:ascii="Times New Roman" w:hAnsi="Times New Roman"/>
          <w:b/>
          <w:sz w:val="24"/>
          <w:szCs w:val="24"/>
        </w:rPr>
      </w:pPr>
    </w:p>
    <w:p w14:paraId="006BA680" w14:textId="7F54CF52" w:rsidR="00F51FC8" w:rsidRPr="00901A43" w:rsidRDefault="00F51FC8" w:rsidP="00901A43">
      <w:pPr>
        <w:rPr>
          <w:rFonts w:ascii="Times New Roman" w:hAnsi="Times New Roman"/>
          <w:b/>
          <w:sz w:val="24"/>
          <w:szCs w:val="24"/>
        </w:rPr>
      </w:pPr>
      <w:r w:rsidRPr="00901A43">
        <w:rPr>
          <w:rFonts w:ascii="Times New Roman" w:hAnsi="Times New Roman"/>
          <w:b/>
          <w:sz w:val="24"/>
          <w:szCs w:val="24"/>
        </w:rPr>
        <w:t>§ 8.</w:t>
      </w:r>
      <w:r w:rsidRPr="00901A43">
        <w:rPr>
          <w:rFonts w:ascii="Times New Roman" w:hAnsi="Times New Roman"/>
          <w:b/>
          <w:sz w:val="24"/>
          <w:szCs w:val="24"/>
        </w:rPr>
        <w:tab/>
        <w:t xml:space="preserve">OPPTAKSKRITERIER </w:t>
      </w:r>
    </w:p>
    <w:p w14:paraId="3CDF2137" w14:textId="77777777" w:rsidR="00F51FC8" w:rsidRPr="00901A43" w:rsidRDefault="00F51FC8" w:rsidP="00901A43">
      <w:pPr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Ved opptak vektlegges følgende kriterier i prioritert rekkefølge:</w:t>
      </w:r>
    </w:p>
    <w:p w14:paraId="570A14F8" w14:textId="77777777" w:rsidR="00F51FC8" w:rsidRPr="00901A43" w:rsidRDefault="00F51FC8" w:rsidP="006A2E2C">
      <w:pPr>
        <w:ind w:left="705" w:hanging="705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1)</w:t>
      </w:r>
      <w:r w:rsidRPr="00901A43">
        <w:rPr>
          <w:rFonts w:ascii="Times New Roman" w:hAnsi="Times New Roman"/>
          <w:sz w:val="24"/>
          <w:szCs w:val="24"/>
        </w:rPr>
        <w:tab/>
        <w:t xml:space="preserve">Barn med nedsatt funksjonsevne har rett til prioritet ved opptak etter sakkyndig vurdering. </w:t>
      </w:r>
    </w:p>
    <w:p w14:paraId="38D3592B" w14:textId="77777777" w:rsidR="00F51FC8" w:rsidRPr="00901A43" w:rsidRDefault="00F51FC8" w:rsidP="006A2E2C">
      <w:pPr>
        <w:ind w:left="705" w:hanging="705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2)</w:t>
      </w:r>
      <w:r w:rsidRPr="00901A43">
        <w:rPr>
          <w:rFonts w:ascii="Times New Roman" w:hAnsi="Times New Roman"/>
          <w:sz w:val="24"/>
          <w:szCs w:val="24"/>
        </w:rPr>
        <w:tab/>
        <w:t>Barn som de</w:t>
      </w:r>
      <w:r>
        <w:rPr>
          <w:rFonts w:ascii="Times New Roman" w:hAnsi="Times New Roman"/>
          <w:sz w:val="24"/>
          <w:szCs w:val="24"/>
        </w:rPr>
        <w:t>t er fattet vedtak om etter L</w:t>
      </w:r>
      <w:r w:rsidR="00941405">
        <w:rPr>
          <w:rFonts w:ascii="Times New Roman" w:hAnsi="Times New Roman"/>
          <w:sz w:val="24"/>
          <w:szCs w:val="24"/>
        </w:rPr>
        <w:t xml:space="preserve">ov </w:t>
      </w:r>
      <w:r w:rsidRPr="00901A43">
        <w:rPr>
          <w:rFonts w:ascii="Times New Roman" w:hAnsi="Times New Roman"/>
          <w:sz w:val="24"/>
          <w:szCs w:val="24"/>
        </w:rPr>
        <w:t xml:space="preserve">om barneverntjenester §§4-12 og 4-4 annet og 4.ledd, har rett til prioritet ved opptak. </w:t>
      </w:r>
    </w:p>
    <w:p w14:paraId="1F108FC1" w14:textId="77777777" w:rsidR="00F51FC8" w:rsidRPr="00901A43" w:rsidRDefault="00F51FC8" w:rsidP="007850C8">
      <w:pPr>
        <w:spacing w:line="240" w:lineRule="auto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3)</w:t>
      </w:r>
      <w:r w:rsidRPr="00901A43">
        <w:rPr>
          <w:rFonts w:ascii="Times New Roman" w:hAnsi="Times New Roman"/>
          <w:sz w:val="24"/>
          <w:szCs w:val="24"/>
        </w:rPr>
        <w:tab/>
        <w:t xml:space="preserve">Barn som skal begynne på skolen påfølgende år. </w:t>
      </w:r>
    </w:p>
    <w:p w14:paraId="59679D61" w14:textId="77777777" w:rsidR="00F51FC8" w:rsidRPr="00901A43" w:rsidRDefault="00F51FC8" w:rsidP="007850C8">
      <w:pPr>
        <w:spacing w:line="240" w:lineRule="auto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4)</w:t>
      </w:r>
      <w:r w:rsidRPr="00901A43">
        <w:rPr>
          <w:rFonts w:ascii="Times New Roman" w:hAnsi="Times New Roman"/>
          <w:sz w:val="24"/>
          <w:szCs w:val="24"/>
        </w:rPr>
        <w:tab/>
        <w:t xml:space="preserve">Barn med minoritetsbakgrunn som har særlig behov for språkstimulering. </w:t>
      </w:r>
    </w:p>
    <w:p w14:paraId="770D69E7" w14:textId="77777777" w:rsidR="00F51FC8" w:rsidRPr="00901A43" w:rsidRDefault="00F51FC8" w:rsidP="007850C8">
      <w:pPr>
        <w:spacing w:line="240" w:lineRule="auto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5)</w:t>
      </w:r>
      <w:r w:rsidRPr="00901A43">
        <w:rPr>
          <w:rFonts w:ascii="Times New Roman" w:hAnsi="Times New Roman"/>
          <w:sz w:val="24"/>
          <w:szCs w:val="24"/>
        </w:rPr>
        <w:tab/>
        <w:t xml:space="preserve">Barn med enslige forsørgere i arbeid eller </w:t>
      </w:r>
      <w:r w:rsidR="00941405">
        <w:rPr>
          <w:rFonts w:ascii="Times New Roman" w:hAnsi="Times New Roman"/>
          <w:sz w:val="24"/>
          <w:szCs w:val="24"/>
        </w:rPr>
        <w:t>utdanning.</w:t>
      </w:r>
    </w:p>
    <w:p w14:paraId="58A4B0B0" w14:textId="77777777" w:rsidR="00F51FC8" w:rsidRDefault="00F51FC8" w:rsidP="00833FF1">
      <w:pPr>
        <w:spacing w:line="240" w:lineRule="auto"/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6)</w:t>
      </w:r>
      <w:r w:rsidRPr="00901A43">
        <w:rPr>
          <w:rFonts w:ascii="Times New Roman" w:hAnsi="Times New Roman"/>
          <w:sz w:val="24"/>
          <w:szCs w:val="24"/>
        </w:rPr>
        <w:tab/>
        <w:t>Søsken av barn som allerede har plass.</w:t>
      </w:r>
    </w:p>
    <w:p w14:paraId="411B2DD3" w14:textId="77777777" w:rsidR="00F51FC8" w:rsidRPr="006A2E2C" w:rsidRDefault="00F51FC8" w:rsidP="006A2E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A2E2C" w:rsidRPr="003242F3">
        <w:rPr>
          <w:rFonts w:ascii="Times New Roman" w:hAnsi="Times New Roman"/>
          <w:sz w:val="24"/>
          <w:szCs w:val="24"/>
        </w:rPr>
        <w:t>)</w:t>
      </w:r>
      <w:r w:rsidR="006A2E2C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="006A2E2C" w:rsidRPr="006A2E2C">
        <w:rPr>
          <w:rFonts w:ascii="Times New Roman" w:hAnsi="Times New Roman"/>
          <w:sz w:val="24"/>
          <w:szCs w:val="24"/>
        </w:rPr>
        <w:t>Egne ansatte</w:t>
      </w:r>
      <w:r w:rsidRPr="006A2E2C">
        <w:rPr>
          <w:rFonts w:ascii="Times New Roman" w:hAnsi="Times New Roman"/>
          <w:sz w:val="24"/>
          <w:szCs w:val="24"/>
        </w:rPr>
        <w:t>s</w:t>
      </w:r>
      <w:r w:rsidR="006A2E2C" w:rsidRPr="006A2E2C">
        <w:rPr>
          <w:rFonts w:ascii="Times New Roman" w:hAnsi="Times New Roman"/>
          <w:sz w:val="24"/>
          <w:szCs w:val="24"/>
        </w:rPr>
        <w:t xml:space="preserve"> </w:t>
      </w:r>
      <w:r w:rsidRPr="006A2E2C">
        <w:rPr>
          <w:rFonts w:ascii="Times New Roman" w:hAnsi="Times New Roman"/>
          <w:sz w:val="24"/>
          <w:szCs w:val="24"/>
        </w:rPr>
        <w:t>barn</w:t>
      </w:r>
      <w:r w:rsidR="006A2E2C">
        <w:rPr>
          <w:rFonts w:ascii="Times New Roman" w:hAnsi="Times New Roman"/>
          <w:sz w:val="24"/>
          <w:szCs w:val="24"/>
        </w:rPr>
        <w:t>,</w:t>
      </w:r>
      <w:r w:rsidRPr="006A2E2C">
        <w:rPr>
          <w:rFonts w:ascii="Times New Roman" w:hAnsi="Times New Roman"/>
          <w:sz w:val="24"/>
          <w:szCs w:val="24"/>
        </w:rPr>
        <w:t xml:space="preserve"> i den grad det er nødvendig for å opprettholde kontinuitet i </w:t>
      </w:r>
      <w:r w:rsidR="006A2E2C" w:rsidRPr="006A2E2C">
        <w:rPr>
          <w:rFonts w:ascii="Times New Roman" w:hAnsi="Times New Roman"/>
          <w:sz w:val="24"/>
          <w:szCs w:val="24"/>
        </w:rPr>
        <w:br/>
      </w:r>
      <w:r w:rsidRPr="006A2E2C">
        <w:rPr>
          <w:rFonts w:ascii="Times New Roman" w:hAnsi="Times New Roman"/>
          <w:sz w:val="24"/>
          <w:szCs w:val="24"/>
        </w:rPr>
        <w:t xml:space="preserve">    </w:t>
      </w:r>
      <w:r w:rsidR="006A2E2C" w:rsidRPr="006A2E2C">
        <w:rPr>
          <w:rFonts w:ascii="Times New Roman" w:hAnsi="Times New Roman"/>
          <w:sz w:val="24"/>
          <w:szCs w:val="24"/>
        </w:rPr>
        <w:tab/>
      </w:r>
      <w:r w:rsidRPr="006A2E2C">
        <w:rPr>
          <w:rFonts w:ascii="Times New Roman" w:hAnsi="Times New Roman"/>
          <w:sz w:val="24"/>
          <w:szCs w:val="24"/>
        </w:rPr>
        <w:t xml:space="preserve">barnehagens bemanning.  Det kan reserveres inntil 2 nye plasser årlig til formålet. </w:t>
      </w:r>
    </w:p>
    <w:p w14:paraId="4AB9C1FB" w14:textId="77777777" w:rsidR="00F51FC8" w:rsidRPr="00CC410E" w:rsidRDefault="00F51FC8" w:rsidP="006A2E2C">
      <w:pPr>
        <w:ind w:left="705" w:hanging="705"/>
        <w:rPr>
          <w:rFonts w:ascii="Times New Roman" w:hAnsi="Times New Roman"/>
          <w:sz w:val="24"/>
          <w:szCs w:val="24"/>
        </w:rPr>
      </w:pPr>
      <w:r w:rsidRPr="00CC410E">
        <w:rPr>
          <w:rFonts w:ascii="Times New Roman" w:hAnsi="Times New Roman"/>
          <w:sz w:val="24"/>
          <w:szCs w:val="24"/>
        </w:rPr>
        <w:t>8)</w:t>
      </w:r>
      <w:r w:rsidRPr="00CC410E">
        <w:rPr>
          <w:rFonts w:ascii="Times New Roman" w:hAnsi="Times New Roman"/>
          <w:sz w:val="24"/>
          <w:szCs w:val="24"/>
        </w:rPr>
        <w:tab/>
        <w:t xml:space="preserve">Under ellers like forhold prioriteres barn etter </w:t>
      </w:r>
      <w:r w:rsidR="00941405" w:rsidRPr="00CC410E">
        <w:rPr>
          <w:rFonts w:ascii="Times New Roman" w:hAnsi="Times New Roman"/>
          <w:sz w:val="24"/>
          <w:szCs w:val="24"/>
        </w:rPr>
        <w:t>en</w:t>
      </w:r>
      <w:r w:rsidRPr="00CC410E">
        <w:rPr>
          <w:rFonts w:ascii="Times New Roman" w:hAnsi="Times New Roman"/>
          <w:sz w:val="24"/>
          <w:szCs w:val="24"/>
        </w:rPr>
        <w:t xml:space="preserve"> helhetlig vurdering av </w:t>
      </w:r>
      <w:r w:rsidR="00941405" w:rsidRPr="00CC410E">
        <w:rPr>
          <w:rFonts w:ascii="Times New Roman" w:hAnsi="Times New Roman"/>
          <w:sz w:val="24"/>
          <w:szCs w:val="24"/>
        </w:rPr>
        <w:t>barnegruppene. Det</w:t>
      </w:r>
      <w:r w:rsidRPr="00CC410E">
        <w:rPr>
          <w:rFonts w:ascii="Times New Roman" w:hAnsi="Times New Roman"/>
          <w:sz w:val="24"/>
          <w:szCs w:val="24"/>
        </w:rPr>
        <w:t xml:space="preserve"> tilstrebes en hensiktsmessig fordeling av kjønn og alder.</w:t>
      </w:r>
    </w:p>
    <w:p w14:paraId="53539B37" w14:textId="77777777" w:rsidR="00B65E1F" w:rsidRDefault="00FD280A" w:rsidP="00B65E1F">
      <w:pPr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ab/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arnehagen tilbyr kun </w:t>
      </w:r>
      <w:r w:rsidRPr="0039242F">
        <w:rPr>
          <w:rFonts w:ascii="Times New Roman" w:hAnsi="Times New Roman"/>
          <w:color w:val="000000" w:themeColor="text1"/>
          <w:sz w:val="24"/>
          <w:szCs w:val="24"/>
        </w:rPr>
        <w:t>100 % plasser pga. pedagognorm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>, arealnorm, bemanningsnorm og tilskudd. Et barn utløser like mye utgifter uavhengig a</w:t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>v %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plass</w:t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men</w:t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inntekten </w:t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>reduseres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ved lavere </w:t>
      </w:r>
      <w:r w:rsidR="00B1557C" w:rsidRPr="0039242F">
        <w:rPr>
          <w:rFonts w:ascii="Times New Roman" w:hAnsi="Times New Roman"/>
          <w:color w:val="000000" w:themeColor="text1"/>
          <w:sz w:val="24"/>
          <w:szCs w:val="24"/>
        </w:rPr>
        <w:t>en 100</w:t>
      </w:r>
      <w:r w:rsidR="00E57283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26F2" w:rsidRPr="0039242F">
        <w:rPr>
          <w:rFonts w:ascii="Times New Roman" w:hAnsi="Times New Roman"/>
          <w:color w:val="000000" w:themeColor="text1"/>
          <w:sz w:val="24"/>
          <w:szCs w:val="24"/>
        </w:rPr>
        <w:t xml:space="preserve">% plass. </w:t>
      </w:r>
    </w:p>
    <w:p w14:paraId="49766F70" w14:textId="77777777" w:rsidR="00F51FC8" w:rsidRPr="00B65E1F" w:rsidRDefault="00F51FC8" w:rsidP="00B65E1F">
      <w:pPr>
        <w:ind w:left="705" w:hanging="705"/>
        <w:rPr>
          <w:rFonts w:ascii="Times New Roman" w:hAnsi="Times New Roman"/>
          <w:b/>
          <w:sz w:val="24"/>
          <w:szCs w:val="24"/>
        </w:rPr>
      </w:pPr>
      <w:r w:rsidRPr="00901A43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9</w:t>
      </w:r>
      <w:r w:rsidR="008B24ED">
        <w:rPr>
          <w:rFonts w:ascii="Times New Roman" w:hAnsi="Times New Roman"/>
          <w:b/>
          <w:sz w:val="24"/>
          <w:szCs w:val="24"/>
        </w:rPr>
        <w:t xml:space="preserve">.     </w:t>
      </w:r>
      <w:r w:rsidRPr="00901A43">
        <w:rPr>
          <w:rFonts w:ascii="Times New Roman" w:hAnsi="Times New Roman"/>
          <w:b/>
          <w:sz w:val="24"/>
          <w:szCs w:val="24"/>
        </w:rPr>
        <w:t xml:space="preserve"> PERMISJON</w:t>
      </w:r>
    </w:p>
    <w:p w14:paraId="5F9DE916" w14:textId="77777777" w:rsidR="00F51FC8" w:rsidRDefault="00F51FC8" w:rsidP="006A2E2C">
      <w:pPr>
        <w:rPr>
          <w:rFonts w:ascii="Times New Roman" w:hAnsi="Times New Roman"/>
          <w:sz w:val="24"/>
          <w:szCs w:val="24"/>
        </w:rPr>
      </w:pPr>
      <w:r w:rsidRPr="00901A43">
        <w:rPr>
          <w:rFonts w:ascii="Times New Roman" w:hAnsi="Times New Roman"/>
          <w:sz w:val="24"/>
          <w:szCs w:val="24"/>
        </w:rPr>
        <w:t>Søknad om permisjon fra en barnehageplass innvilges normalt ikke. Eventuell søknad vil likevel bli behandlet individuelt i hvert enkelt tilfelle.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A43">
        <w:rPr>
          <w:rFonts w:ascii="Times New Roman" w:hAnsi="Times New Roman"/>
          <w:sz w:val="24"/>
          <w:szCs w:val="24"/>
        </w:rPr>
        <w:t xml:space="preserve">Barn som tas inn i permittert plass, tildeles plass midlertidig, men har fortrinnsrett ved ledige plasser i barnehagen. </w:t>
      </w:r>
      <w:r>
        <w:rPr>
          <w:rFonts w:ascii="Times New Roman" w:hAnsi="Times New Roman"/>
          <w:sz w:val="24"/>
          <w:szCs w:val="24"/>
        </w:rPr>
        <w:br/>
      </w:r>
      <w:r w:rsidRPr="00347764">
        <w:rPr>
          <w:rFonts w:ascii="Times New Roman" w:hAnsi="Times New Roman"/>
          <w:sz w:val="24"/>
          <w:szCs w:val="24"/>
        </w:rPr>
        <w:t>Det kan ikke søkes om permisjon fra deler av en plass. Det er anledning til å søke permisjon fra f</w:t>
      </w:r>
      <w:r>
        <w:rPr>
          <w:rFonts w:ascii="Times New Roman" w:hAnsi="Times New Roman"/>
          <w:sz w:val="24"/>
          <w:szCs w:val="24"/>
        </w:rPr>
        <w:t>ast barnehageplass for maksimum 1</w:t>
      </w:r>
      <w:r w:rsidRPr="00347764">
        <w:rPr>
          <w:rFonts w:ascii="Times New Roman" w:hAnsi="Times New Roman"/>
          <w:sz w:val="24"/>
          <w:szCs w:val="24"/>
        </w:rPr>
        <w:t xml:space="preserve"> år. Permisjon kan kun </w:t>
      </w:r>
      <w:r w:rsidR="009D1B01">
        <w:rPr>
          <w:rFonts w:ascii="Times New Roman" w:hAnsi="Times New Roman"/>
          <w:sz w:val="24"/>
          <w:szCs w:val="24"/>
        </w:rPr>
        <w:t>gis innenfor samme barnehageår</w:t>
      </w:r>
      <w:r w:rsidRPr="00347764">
        <w:rPr>
          <w:rFonts w:ascii="Times New Roman" w:hAnsi="Times New Roman"/>
          <w:sz w:val="24"/>
          <w:szCs w:val="24"/>
        </w:rPr>
        <w:t xml:space="preserve"> og innvilges fra den 1. i måneden. Søknad leveres barnehagens styrer som behandler og avgjør søknad om permisjon. </w:t>
      </w:r>
    </w:p>
    <w:p w14:paraId="4803E32F" w14:textId="77777777" w:rsidR="00002534" w:rsidRPr="00B65E1F" w:rsidRDefault="00F51FC8" w:rsidP="00D852E5">
      <w:pPr>
        <w:rPr>
          <w:rFonts w:ascii="Times New Roman" w:hAnsi="Times New Roman"/>
          <w:sz w:val="24"/>
          <w:szCs w:val="24"/>
        </w:rPr>
      </w:pPr>
      <w:r w:rsidRPr="00347764">
        <w:rPr>
          <w:rFonts w:ascii="Times New Roman" w:hAnsi="Times New Roman"/>
          <w:sz w:val="24"/>
          <w:szCs w:val="24"/>
        </w:rPr>
        <w:t xml:space="preserve">Kriterier for </w:t>
      </w:r>
      <w:proofErr w:type="spellStart"/>
      <w:r w:rsidRPr="00347764">
        <w:rPr>
          <w:rFonts w:ascii="Times New Roman" w:hAnsi="Times New Roman"/>
          <w:sz w:val="24"/>
          <w:szCs w:val="24"/>
        </w:rPr>
        <w:t>evt</w:t>
      </w:r>
      <w:proofErr w:type="spellEnd"/>
      <w:r>
        <w:rPr>
          <w:rFonts w:ascii="Times New Roman" w:hAnsi="Times New Roman"/>
          <w:sz w:val="24"/>
          <w:szCs w:val="24"/>
        </w:rPr>
        <w:t xml:space="preserve"> innvilgelse av permisjon:</w:t>
      </w:r>
      <w:r w:rsidRPr="00347764">
        <w:rPr>
          <w:rFonts w:ascii="Times New Roman" w:hAnsi="Times New Roman"/>
          <w:sz w:val="24"/>
          <w:szCs w:val="24"/>
        </w:rPr>
        <w:br/>
        <w:t>- familieforøkelse med mor/far hjemme i fødselspermisjon</w:t>
      </w:r>
      <w:r w:rsidRPr="00347764">
        <w:rPr>
          <w:rFonts w:ascii="Times New Roman" w:hAnsi="Times New Roman"/>
          <w:sz w:val="24"/>
          <w:szCs w:val="24"/>
        </w:rPr>
        <w:br/>
        <w:t xml:space="preserve">- midlertidig forflytning </w:t>
      </w:r>
      <w:proofErr w:type="spellStart"/>
      <w:r w:rsidRPr="00347764">
        <w:rPr>
          <w:rFonts w:ascii="Times New Roman" w:hAnsi="Times New Roman"/>
          <w:sz w:val="24"/>
          <w:szCs w:val="24"/>
        </w:rPr>
        <w:t>p.g.a.</w:t>
      </w:r>
      <w:proofErr w:type="spellEnd"/>
      <w:r w:rsidRPr="00347764">
        <w:rPr>
          <w:rFonts w:ascii="Times New Roman" w:hAnsi="Times New Roman"/>
          <w:sz w:val="24"/>
          <w:szCs w:val="24"/>
        </w:rPr>
        <w:t xml:space="preserve"> skole eller jobb</w:t>
      </w:r>
      <w:r w:rsidRPr="00347764">
        <w:rPr>
          <w:rFonts w:ascii="Times New Roman" w:hAnsi="Times New Roman"/>
          <w:sz w:val="24"/>
          <w:szCs w:val="24"/>
        </w:rPr>
        <w:br/>
      </w:r>
      <w:r w:rsidR="006A2E2C">
        <w:rPr>
          <w:rFonts w:ascii="Times New Roman" w:hAnsi="Times New Roman"/>
          <w:sz w:val="24"/>
          <w:szCs w:val="24"/>
        </w:rPr>
        <w:t>- permittering fra jobb</w:t>
      </w:r>
      <w:r w:rsidR="006A2E2C">
        <w:rPr>
          <w:rFonts w:ascii="Times New Roman" w:hAnsi="Times New Roman"/>
          <w:sz w:val="24"/>
          <w:szCs w:val="24"/>
        </w:rPr>
        <w:br/>
      </w:r>
      <w:r w:rsidRPr="00347764">
        <w:rPr>
          <w:rFonts w:ascii="Times New Roman" w:hAnsi="Times New Roman"/>
          <w:sz w:val="24"/>
          <w:szCs w:val="24"/>
        </w:rPr>
        <w:t xml:space="preserve">- velferdsmessige årsaker som </w:t>
      </w:r>
      <w:r w:rsidR="00B65E1F">
        <w:rPr>
          <w:rFonts w:ascii="Times New Roman" w:hAnsi="Times New Roman"/>
          <w:sz w:val="24"/>
          <w:szCs w:val="24"/>
        </w:rPr>
        <w:t>berører barnet i vesentlig grad.</w:t>
      </w:r>
    </w:p>
    <w:p w14:paraId="582F5505" w14:textId="77777777" w:rsidR="00F51FC8" w:rsidRPr="00D852E5" w:rsidRDefault="00F51FC8" w:rsidP="00D852E5">
      <w:pPr>
        <w:rPr>
          <w:rFonts w:ascii="Times New Roman" w:hAnsi="Times New Roman"/>
          <w:b/>
          <w:sz w:val="24"/>
          <w:szCs w:val="24"/>
        </w:rPr>
      </w:pPr>
      <w:r w:rsidRPr="00D852E5">
        <w:rPr>
          <w:rFonts w:ascii="Times New Roman" w:hAnsi="Times New Roman"/>
          <w:b/>
          <w:sz w:val="24"/>
          <w:szCs w:val="24"/>
        </w:rPr>
        <w:t>§ 10.</w:t>
      </w:r>
      <w:r w:rsidRPr="00D852E5">
        <w:rPr>
          <w:rFonts w:ascii="Times New Roman" w:hAnsi="Times New Roman"/>
          <w:b/>
          <w:sz w:val="24"/>
          <w:szCs w:val="24"/>
        </w:rPr>
        <w:tab/>
        <w:t>KLAGE</w:t>
      </w:r>
    </w:p>
    <w:p w14:paraId="2ADD7D94" w14:textId="50AD0C61" w:rsidR="00F51FC8" w:rsidRPr="00D852E5" w:rsidRDefault="00F73BB4" w:rsidP="00D852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Brønnøy kommune er klageinstans.</w:t>
      </w:r>
    </w:p>
    <w:p w14:paraId="0E276BAA" w14:textId="77777777" w:rsidR="00F51FC8" w:rsidRPr="00D852E5" w:rsidRDefault="00F51FC8" w:rsidP="00D852E5">
      <w:pPr>
        <w:rPr>
          <w:rFonts w:ascii="Times New Roman" w:hAnsi="Times New Roman"/>
          <w:sz w:val="24"/>
          <w:szCs w:val="24"/>
        </w:rPr>
      </w:pPr>
      <w:r w:rsidRPr="00D852E5">
        <w:rPr>
          <w:rFonts w:ascii="Times New Roman" w:hAnsi="Times New Roman"/>
          <w:sz w:val="24"/>
          <w:szCs w:val="24"/>
        </w:rPr>
        <w:t xml:space="preserve">For at en klage skal tas til følge må det </w:t>
      </w:r>
      <w:proofErr w:type="gramStart"/>
      <w:r w:rsidRPr="00D852E5">
        <w:rPr>
          <w:rFonts w:ascii="Times New Roman" w:hAnsi="Times New Roman"/>
          <w:sz w:val="24"/>
          <w:szCs w:val="24"/>
        </w:rPr>
        <w:t>fremkomme</w:t>
      </w:r>
      <w:proofErr w:type="gramEnd"/>
      <w:r w:rsidRPr="00D852E5">
        <w:rPr>
          <w:rFonts w:ascii="Times New Roman" w:hAnsi="Times New Roman"/>
          <w:sz w:val="24"/>
          <w:szCs w:val="24"/>
        </w:rPr>
        <w:t xml:space="preserve"> nye opplysninger i forhold til det som er fremkommet i søknaden</w:t>
      </w:r>
      <w:r w:rsidR="00F30F8E">
        <w:rPr>
          <w:rFonts w:ascii="Times New Roman" w:hAnsi="Times New Roman"/>
          <w:sz w:val="24"/>
          <w:szCs w:val="24"/>
        </w:rPr>
        <w:t xml:space="preserve"> jf. </w:t>
      </w:r>
      <w:r w:rsidRPr="00D852E5">
        <w:rPr>
          <w:rFonts w:ascii="Times New Roman" w:hAnsi="Times New Roman"/>
          <w:sz w:val="24"/>
          <w:szCs w:val="24"/>
        </w:rPr>
        <w:t xml:space="preserve">Forvaltningslovens § 32. </w:t>
      </w:r>
    </w:p>
    <w:p w14:paraId="195A0485" w14:textId="593348C6" w:rsidR="00F51FC8" w:rsidRDefault="00F51FC8" w:rsidP="00D852E5">
      <w:pPr>
        <w:rPr>
          <w:rFonts w:ascii="Times New Roman" w:hAnsi="Times New Roman"/>
          <w:sz w:val="24"/>
          <w:szCs w:val="24"/>
        </w:rPr>
      </w:pPr>
      <w:r w:rsidRPr="00D852E5">
        <w:rPr>
          <w:rFonts w:ascii="Times New Roman" w:hAnsi="Times New Roman"/>
          <w:sz w:val="24"/>
          <w:szCs w:val="24"/>
        </w:rPr>
        <w:lastRenderedPageBreak/>
        <w:t>Plasse</w:t>
      </w:r>
      <w:r w:rsidR="00F73BB4">
        <w:rPr>
          <w:rFonts w:ascii="Times New Roman" w:hAnsi="Times New Roman"/>
          <w:sz w:val="24"/>
          <w:szCs w:val="24"/>
        </w:rPr>
        <w:t>r</w:t>
      </w:r>
      <w:r w:rsidRPr="00D852E5">
        <w:rPr>
          <w:rFonts w:ascii="Times New Roman" w:hAnsi="Times New Roman"/>
          <w:sz w:val="24"/>
          <w:szCs w:val="24"/>
        </w:rPr>
        <w:t xml:space="preserve"> holdes ledig </w:t>
      </w:r>
      <w:r w:rsidR="00F73BB4">
        <w:rPr>
          <w:rFonts w:ascii="Times New Roman" w:hAnsi="Times New Roman"/>
          <w:sz w:val="24"/>
          <w:szCs w:val="24"/>
        </w:rPr>
        <w:t xml:space="preserve">i Brønnøy kommune </w:t>
      </w:r>
      <w:r w:rsidRPr="00D852E5">
        <w:rPr>
          <w:rFonts w:ascii="Times New Roman" w:hAnsi="Times New Roman"/>
          <w:sz w:val="24"/>
          <w:szCs w:val="24"/>
        </w:rPr>
        <w:t>inntil klagefristen er utløpt</w:t>
      </w:r>
      <w:r w:rsidR="00F73BB4">
        <w:rPr>
          <w:rFonts w:ascii="Times New Roman" w:hAnsi="Times New Roman"/>
          <w:sz w:val="24"/>
          <w:szCs w:val="24"/>
        </w:rPr>
        <w:t>,</w:t>
      </w:r>
      <w:r w:rsidRPr="00D852E5">
        <w:rPr>
          <w:rFonts w:ascii="Times New Roman" w:hAnsi="Times New Roman"/>
          <w:sz w:val="24"/>
          <w:szCs w:val="24"/>
        </w:rPr>
        <w:t xml:space="preserve"> og eventuelle klager er behandlet i klagenemnda. Formannskapet er klageinstans i alle klagesaker. </w:t>
      </w:r>
    </w:p>
    <w:p w14:paraId="2D6C18CA" w14:textId="77777777" w:rsidR="00F27B57" w:rsidRDefault="00F27B57" w:rsidP="00D852E5">
      <w:pPr>
        <w:rPr>
          <w:rFonts w:ascii="Times New Roman" w:hAnsi="Times New Roman"/>
          <w:b/>
          <w:sz w:val="24"/>
          <w:szCs w:val="24"/>
        </w:rPr>
      </w:pPr>
    </w:p>
    <w:p w14:paraId="26FFD93F" w14:textId="1B904C21" w:rsidR="00F51FC8" w:rsidRPr="00D852E5" w:rsidRDefault="00F51FC8" w:rsidP="00D852E5">
      <w:pPr>
        <w:rPr>
          <w:rFonts w:ascii="Times New Roman" w:hAnsi="Times New Roman"/>
          <w:b/>
          <w:sz w:val="24"/>
          <w:szCs w:val="24"/>
        </w:rPr>
      </w:pPr>
      <w:r w:rsidRPr="00D852E5">
        <w:rPr>
          <w:rFonts w:ascii="Times New Roman" w:hAnsi="Times New Roman"/>
          <w:b/>
          <w:sz w:val="24"/>
          <w:szCs w:val="24"/>
        </w:rPr>
        <w:t>§ 11</w:t>
      </w:r>
      <w:r w:rsidRPr="00D852E5">
        <w:rPr>
          <w:rFonts w:ascii="Times New Roman" w:hAnsi="Times New Roman"/>
          <w:b/>
          <w:sz w:val="24"/>
          <w:szCs w:val="24"/>
        </w:rPr>
        <w:tab/>
        <w:t>ÅPNINGSTIDER – PLANLEGGING – FERIE</w:t>
      </w:r>
    </w:p>
    <w:p w14:paraId="403E13E3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Barnehagen holder åpent mandag til fredag fra </w:t>
      </w:r>
      <w:proofErr w:type="spellStart"/>
      <w:r w:rsidRPr="007850C8">
        <w:rPr>
          <w:rFonts w:ascii="Times New Roman" w:hAnsi="Times New Roman"/>
          <w:sz w:val="24"/>
          <w:szCs w:val="24"/>
        </w:rPr>
        <w:t>kl</w:t>
      </w:r>
      <w:proofErr w:type="spellEnd"/>
      <w:r w:rsidRPr="007850C8">
        <w:rPr>
          <w:rFonts w:ascii="Times New Roman" w:hAnsi="Times New Roman"/>
          <w:sz w:val="24"/>
          <w:szCs w:val="24"/>
        </w:rPr>
        <w:t xml:space="preserve"> 07.30 til </w:t>
      </w:r>
      <w:proofErr w:type="spellStart"/>
      <w:r w:rsidRPr="007850C8">
        <w:rPr>
          <w:rFonts w:ascii="Times New Roman" w:hAnsi="Times New Roman"/>
          <w:sz w:val="24"/>
          <w:szCs w:val="24"/>
        </w:rPr>
        <w:t>kl</w:t>
      </w:r>
      <w:proofErr w:type="spellEnd"/>
      <w:r w:rsidRPr="007850C8">
        <w:rPr>
          <w:rFonts w:ascii="Times New Roman" w:hAnsi="Times New Roman"/>
          <w:sz w:val="24"/>
          <w:szCs w:val="24"/>
        </w:rPr>
        <w:t xml:space="preserve"> 16.30. Det er barnehagens samarbeidsutvalg som vedtar og kan endre åpningstidene. </w:t>
      </w:r>
    </w:p>
    <w:p w14:paraId="288DC8AD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>Barnehagen er åpen hele året, bortsett fra 5 dager som benyttes til felles planlegging og kompetanseutvikling for personalet. Disse dagene er barnehagen stengt.</w:t>
      </w:r>
    </w:p>
    <w:p w14:paraId="62586D30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Julaften og nyttårsaften er barnehagen stengt. </w:t>
      </w:r>
    </w:p>
    <w:p w14:paraId="7561AA31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Onsdag før skjærtorsdag er barnehagen åpen til </w:t>
      </w:r>
      <w:proofErr w:type="spellStart"/>
      <w:r w:rsidRPr="007850C8">
        <w:rPr>
          <w:rFonts w:ascii="Times New Roman" w:hAnsi="Times New Roman"/>
          <w:sz w:val="24"/>
          <w:szCs w:val="24"/>
        </w:rPr>
        <w:t>kl</w:t>
      </w:r>
      <w:proofErr w:type="spellEnd"/>
      <w:r w:rsidRPr="007850C8">
        <w:rPr>
          <w:rFonts w:ascii="Times New Roman" w:hAnsi="Times New Roman"/>
          <w:sz w:val="24"/>
          <w:szCs w:val="24"/>
        </w:rPr>
        <w:t xml:space="preserve"> 12.00. </w:t>
      </w:r>
    </w:p>
    <w:p w14:paraId="3ECB1F40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Personalet avvikler ferie </w:t>
      </w:r>
      <w:proofErr w:type="spellStart"/>
      <w:r w:rsidRPr="007850C8">
        <w:rPr>
          <w:rFonts w:ascii="Times New Roman" w:hAnsi="Times New Roman"/>
          <w:sz w:val="24"/>
          <w:szCs w:val="24"/>
        </w:rPr>
        <w:t>ihht</w:t>
      </w:r>
      <w:proofErr w:type="spellEnd"/>
      <w:r w:rsidRPr="007850C8">
        <w:rPr>
          <w:rFonts w:ascii="Times New Roman" w:hAnsi="Times New Roman"/>
          <w:sz w:val="24"/>
          <w:szCs w:val="24"/>
        </w:rPr>
        <w:t xml:space="preserve"> ferieloven, fortrinnsvis i perioden fra skoleslutt til barnehageårets begynnelse. </w:t>
      </w:r>
    </w:p>
    <w:p w14:paraId="117AA10F" w14:textId="77777777" w:rsidR="00F51FC8" w:rsidRPr="007850C8" w:rsidRDefault="00F51FC8" w:rsidP="007850C8">
      <w:pPr>
        <w:pStyle w:val="Listeavsnit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>I tillegg til planleggi</w:t>
      </w:r>
      <w:r>
        <w:rPr>
          <w:rFonts w:ascii="Times New Roman" w:hAnsi="Times New Roman"/>
          <w:sz w:val="24"/>
          <w:szCs w:val="24"/>
        </w:rPr>
        <w:t xml:space="preserve">ngsdagene skal barnet ha minst </w:t>
      </w:r>
      <w:r w:rsidRPr="009C127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uker sammenhengende ferie fra barnehagen.</w:t>
      </w:r>
      <w:r w:rsidRPr="007850C8">
        <w:rPr>
          <w:rFonts w:ascii="Times New Roman" w:hAnsi="Times New Roman"/>
          <w:sz w:val="24"/>
          <w:szCs w:val="24"/>
        </w:rPr>
        <w:t xml:space="preserve"> </w:t>
      </w:r>
    </w:p>
    <w:p w14:paraId="288188E1" w14:textId="77777777" w:rsidR="00F51FC8" w:rsidRDefault="00F51FC8" w:rsidP="00D852E5">
      <w:pPr>
        <w:spacing w:after="0"/>
        <w:rPr>
          <w:rFonts w:ascii="Times New Roman" w:hAnsi="Times New Roman"/>
          <w:sz w:val="24"/>
          <w:szCs w:val="24"/>
        </w:rPr>
      </w:pPr>
    </w:p>
    <w:p w14:paraId="0C6CDDB5" w14:textId="77777777" w:rsidR="00F51FC8" w:rsidRPr="007850C8" w:rsidRDefault="00F51FC8" w:rsidP="007850C8">
      <w:pPr>
        <w:rPr>
          <w:rFonts w:ascii="Times New Roman" w:hAnsi="Times New Roman"/>
          <w:b/>
          <w:sz w:val="24"/>
          <w:szCs w:val="24"/>
        </w:rPr>
      </w:pPr>
      <w:r w:rsidRPr="007850C8">
        <w:rPr>
          <w:rFonts w:ascii="Times New Roman" w:hAnsi="Times New Roman"/>
          <w:b/>
          <w:sz w:val="24"/>
          <w:szCs w:val="24"/>
        </w:rPr>
        <w:t xml:space="preserve">§ 12 </w:t>
      </w:r>
      <w:r w:rsidRPr="007850C8">
        <w:rPr>
          <w:rFonts w:ascii="Times New Roman" w:hAnsi="Times New Roman"/>
          <w:b/>
          <w:sz w:val="24"/>
          <w:szCs w:val="24"/>
        </w:rPr>
        <w:tab/>
        <w:t>BETALING FOR OPPHOLD</w:t>
      </w:r>
    </w:p>
    <w:p w14:paraId="4782248C" w14:textId="77777777" w:rsidR="00F51FC8" w:rsidRPr="00B65E1F" w:rsidRDefault="00F51FC8" w:rsidP="007850C8">
      <w:pPr>
        <w:pStyle w:val="Listeavsnit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65E1F">
        <w:rPr>
          <w:rFonts w:ascii="Times New Roman" w:hAnsi="Times New Roman"/>
          <w:sz w:val="24"/>
          <w:szCs w:val="24"/>
        </w:rPr>
        <w:t>Eier fastsetter betalings</w:t>
      </w:r>
      <w:r w:rsidR="009C1274" w:rsidRPr="00B65E1F">
        <w:rPr>
          <w:rFonts w:ascii="Times New Roman" w:hAnsi="Times New Roman"/>
          <w:sz w:val="24"/>
          <w:szCs w:val="24"/>
        </w:rPr>
        <w:t>satsen</w:t>
      </w:r>
      <w:r w:rsidRPr="00B65E1F">
        <w:rPr>
          <w:rFonts w:ascii="Times New Roman" w:hAnsi="Times New Roman"/>
          <w:sz w:val="24"/>
          <w:szCs w:val="24"/>
        </w:rPr>
        <w:t>.  Barn</w:t>
      </w:r>
      <w:r w:rsidR="009C1274" w:rsidRPr="00B65E1F">
        <w:rPr>
          <w:rFonts w:ascii="Times New Roman" w:hAnsi="Times New Roman"/>
          <w:sz w:val="24"/>
          <w:szCs w:val="24"/>
        </w:rPr>
        <w:t xml:space="preserve">ehagen følger makspris, men kan </w:t>
      </w:r>
      <w:proofErr w:type="spellStart"/>
      <w:r w:rsidR="009C1274" w:rsidRPr="00B65E1F">
        <w:rPr>
          <w:rFonts w:ascii="Times New Roman" w:hAnsi="Times New Roman"/>
          <w:sz w:val="24"/>
          <w:szCs w:val="24"/>
        </w:rPr>
        <w:t>j</w:t>
      </w:r>
      <w:r w:rsidRPr="00B65E1F">
        <w:rPr>
          <w:rFonts w:ascii="Times New Roman" w:hAnsi="Times New Roman"/>
          <w:sz w:val="24"/>
          <w:szCs w:val="24"/>
        </w:rPr>
        <w:t>mf</w:t>
      </w:r>
      <w:proofErr w:type="spellEnd"/>
      <w:r w:rsidR="00BA5329">
        <w:rPr>
          <w:rFonts w:ascii="Times New Roman" w:hAnsi="Times New Roman"/>
          <w:sz w:val="24"/>
          <w:szCs w:val="24"/>
        </w:rPr>
        <w:t>.</w:t>
      </w:r>
      <w:r w:rsidRPr="00B65E1F">
        <w:rPr>
          <w:rFonts w:ascii="Times New Roman" w:hAnsi="Times New Roman"/>
          <w:sz w:val="24"/>
          <w:szCs w:val="24"/>
        </w:rPr>
        <w:t xml:space="preserve"> barnehagelovens § </w:t>
      </w:r>
      <w:r w:rsidR="009C1274" w:rsidRPr="00B65E1F">
        <w:rPr>
          <w:rFonts w:ascii="Times New Roman" w:hAnsi="Times New Roman"/>
          <w:sz w:val="24"/>
          <w:szCs w:val="24"/>
        </w:rPr>
        <w:t xml:space="preserve">15 </w:t>
      </w:r>
      <w:r w:rsidRPr="00B65E1F">
        <w:rPr>
          <w:rFonts w:ascii="Times New Roman" w:hAnsi="Times New Roman"/>
          <w:sz w:val="24"/>
          <w:szCs w:val="24"/>
        </w:rPr>
        <w:t>øke satsen hvis tilbudet som gis er utover ordinært barnehagetilbud.</w:t>
      </w:r>
      <w:r w:rsidRPr="00B65E1F">
        <w:t xml:space="preserve"> </w:t>
      </w:r>
    </w:p>
    <w:p w14:paraId="66C0E6C0" w14:textId="77777777" w:rsidR="00F51FC8" w:rsidRPr="00B65E1F" w:rsidRDefault="009C1274" w:rsidP="007850C8">
      <w:pPr>
        <w:pStyle w:val="Listeavsnit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B65E1F">
        <w:rPr>
          <w:rFonts w:ascii="Times New Roman" w:hAnsi="Times New Roman"/>
          <w:sz w:val="24"/>
          <w:szCs w:val="24"/>
        </w:rPr>
        <w:t>Barnehage</w:t>
      </w:r>
      <w:r w:rsidR="00BA5329">
        <w:rPr>
          <w:rFonts w:ascii="Times New Roman" w:hAnsi="Times New Roman"/>
          <w:sz w:val="24"/>
          <w:szCs w:val="24"/>
        </w:rPr>
        <w:t>n</w:t>
      </w:r>
      <w:r w:rsidRPr="00B65E1F">
        <w:rPr>
          <w:rFonts w:ascii="Times New Roman" w:hAnsi="Times New Roman"/>
          <w:sz w:val="24"/>
          <w:szCs w:val="24"/>
        </w:rPr>
        <w:t xml:space="preserve"> tilbyr daglig</w:t>
      </w:r>
      <w:r w:rsidR="00F51FC8" w:rsidRPr="00B65E1F">
        <w:rPr>
          <w:rFonts w:ascii="Times New Roman" w:hAnsi="Times New Roman"/>
          <w:sz w:val="24"/>
          <w:szCs w:val="24"/>
        </w:rPr>
        <w:t xml:space="preserve"> mat/ kost og samarbeidsutvalget fastsetter satser for matpenger.</w:t>
      </w:r>
      <w:r w:rsidR="00F51FC8" w:rsidRPr="00B65E1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1613011" w14:textId="77777777" w:rsidR="00F51FC8" w:rsidRPr="007850C8" w:rsidRDefault="00F51FC8" w:rsidP="007850C8">
      <w:pPr>
        <w:pStyle w:val="Listeavsnit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Det gis søskenmoderasjon i henhold til de enhver tid gjeldende satser fastsatt av Brønnøy kommune.  </w:t>
      </w:r>
    </w:p>
    <w:p w14:paraId="587DA742" w14:textId="77777777" w:rsidR="00F51FC8" w:rsidRPr="007850C8" w:rsidRDefault="00F51FC8" w:rsidP="007850C8">
      <w:pPr>
        <w:pStyle w:val="Listeavsnit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50C8">
        <w:rPr>
          <w:rFonts w:ascii="Times New Roman" w:hAnsi="Times New Roman"/>
          <w:sz w:val="24"/>
          <w:szCs w:val="24"/>
        </w:rPr>
        <w:t xml:space="preserve">Betalingen skal skje månedlig på forskudd. Det betales for 11 måneder i året. Juli måned er betalingsfri. Dersom det ikke er betalt for opphold innen 2 måneder etter forfall, og betalingsutsettelse ikke er innvilget, mister barnet barnehageplassen. Barn som mister plassen </w:t>
      </w:r>
      <w:proofErr w:type="spellStart"/>
      <w:r w:rsidRPr="007850C8">
        <w:rPr>
          <w:rFonts w:ascii="Times New Roman" w:hAnsi="Times New Roman"/>
          <w:sz w:val="24"/>
          <w:szCs w:val="24"/>
        </w:rPr>
        <w:t>p.g.a.</w:t>
      </w:r>
      <w:proofErr w:type="spellEnd"/>
      <w:r w:rsidRPr="007850C8">
        <w:rPr>
          <w:rFonts w:ascii="Times New Roman" w:hAnsi="Times New Roman"/>
          <w:sz w:val="24"/>
          <w:szCs w:val="24"/>
        </w:rPr>
        <w:t xml:space="preserve"> ikke oppgjort betaling, vil ha samme rettigheter som øvrige søkere ved nytt hovedopptak, dersom restansen er oppgjort.</w:t>
      </w:r>
    </w:p>
    <w:p w14:paraId="678679D2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5A2C81">
        <w:rPr>
          <w:rFonts w:ascii="Times New Roman" w:hAnsi="Times New Roman"/>
          <w:b/>
          <w:sz w:val="24"/>
          <w:szCs w:val="24"/>
        </w:rPr>
        <w:t xml:space="preserve">§ 13 </w:t>
      </w:r>
      <w:r w:rsidRPr="005A2C81">
        <w:rPr>
          <w:rFonts w:ascii="Times New Roman" w:hAnsi="Times New Roman"/>
          <w:b/>
          <w:sz w:val="24"/>
          <w:szCs w:val="24"/>
        </w:rPr>
        <w:tab/>
        <w:t>OPPSIGELSE AV PLASS</w:t>
      </w:r>
    </w:p>
    <w:p w14:paraId="2CFC6E3E" w14:textId="47B12190" w:rsidR="00F51FC8" w:rsidRPr="000B2C6A" w:rsidRDefault="00F51FC8" w:rsidP="005A2C81">
      <w:pPr>
        <w:pStyle w:val="Listeavsnitt"/>
        <w:numPr>
          <w:ilvl w:val="0"/>
          <w:numId w:val="1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>De foresatt</w:t>
      </w:r>
      <w:r w:rsidR="003016C3">
        <w:rPr>
          <w:rFonts w:ascii="Times New Roman" w:hAnsi="Times New Roman"/>
          <w:sz w:val="24"/>
          <w:szCs w:val="24"/>
        </w:rPr>
        <w:t xml:space="preserve">e kan si opp plassen med minst </w:t>
      </w:r>
      <w:r w:rsidR="003016C3" w:rsidRPr="003016C3">
        <w:rPr>
          <w:rFonts w:ascii="Times New Roman" w:hAnsi="Times New Roman"/>
          <w:b/>
          <w:sz w:val="24"/>
          <w:szCs w:val="24"/>
        </w:rPr>
        <w:t>2</w:t>
      </w:r>
      <w:r w:rsidRPr="005A2C81">
        <w:rPr>
          <w:rFonts w:ascii="Times New Roman" w:hAnsi="Times New Roman"/>
          <w:sz w:val="24"/>
          <w:szCs w:val="24"/>
        </w:rPr>
        <w:t xml:space="preserve"> måneds varsel. Oppsigelse </w:t>
      </w:r>
      <w:r w:rsidRPr="005A2C81">
        <w:rPr>
          <w:rFonts w:ascii="Times New Roman" w:hAnsi="Times New Roman"/>
          <w:b/>
          <w:sz w:val="24"/>
          <w:szCs w:val="24"/>
        </w:rPr>
        <w:t>skal</w:t>
      </w:r>
      <w:r w:rsidRPr="005A2C81">
        <w:rPr>
          <w:rFonts w:ascii="Times New Roman" w:hAnsi="Times New Roman"/>
          <w:sz w:val="24"/>
          <w:szCs w:val="24"/>
        </w:rPr>
        <w:t xml:space="preserve"> leveres </w:t>
      </w:r>
      <w:r w:rsidRPr="005A2C81">
        <w:rPr>
          <w:rFonts w:ascii="Times New Roman" w:hAnsi="Times New Roman"/>
          <w:b/>
          <w:sz w:val="24"/>
          <w:szCs w:val="24"/>
        </w:rPr>
        <w:t>skriftlig</w:t>
      </w:r>
      <w:r w:rsidR="00F73BB4">
        <w:rPr>
          <w:rFonts w:ascii="Times New Roman" w:hAnsi="Times New Roman"/>
          <w:b/>
          <w:sz w:val="24"/>
          <w:szCs w:val="24"/>
        </w:rPr>
        <w:t xml:space="preserve"> gjennom IST</w:t>
      </w:r>
      <w:r w:rsidRPr="005A2C81">
        <w:rPr>
          <w:rFonts w:ascii="Times New Roman" w:hAnsi="Times New Roman"/>
          <w:b/>
          <w:sz w:val="24"/>
          <w:szCs w:val="24"/>
        </w:rPr>
        <w:t>.</w:t>
      </w:r>
      <w:r w:rsidR="000B2C6A">
        <w:rPr>
          <w:rFonts w:ascii="Times New Roman" w:hAnsi="Times New Roman"/>
          <w:b/>
          <w:sz w:val="24"/>
          <w:szCs w:val="24"/>
        </w:rPr>
        <w:t xml:space="preserve"> </w:t>
      </w:r>
      <w:r w:rsidR="000B2C6A" w:rsidRPr="000B2C6A">
        <w:rPr>
          <w:rFonts w:ascii="Times New Roman" w:hAnsi="Times New Roman"/>
          <w:bCs/>
          <w:sz w:val="24"/>
          <w:szCs w:val="24"/>
        </w:rPr>
        <w:t>Ber om tilbakemelding direkte til barnehagen i tillegg.</w:t>
      </w:r>
    </w:p>
    <w:p w14:paraId="6B1E0B26" w14:textId="77777777" w:rsidR="00F51FC8" w:rsidRPr="005A2C81" w:rsidRDefault="00F51FC8" w:rsidP="005A2C81">
      <w:pPr>
        <w:pStyle w:val="Listeavsnitt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>Oppsigelsen trer i kraft fra den 1. i påfølgende måned.</w:t>
      </w:r>
    </w:p>
    <w:p w14:paraId="7A9EADB5" w14:textId="77777777" w:rsidR="00F51FC8" w:rsidRPr="005A2C81" w:rsidRDefault="00F51FC8" w:rsidP="005A2C81">
      <w:pPr>
        <w:pStyle w:val="Listeavsnitt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>Det må betales for opphold i oppsigelsestiden.</w:t>
      </w:r>
    </w:p>
    <w:p w14:paraId="442A0861" w14:textId="77777777" w:rsidR="000B2C6A" w:rsidRDefault="000B2C6A" w:rsidP="007850C8">
      <w:pPr>
        <w:rPr>
          <w:rFonts w:ascii="Times New Roman" w:hAnsi="Times New Roman"/>
          <w:b/>
          <w:sz w:val="24"/>
          <w:szCs w:val="24"/>
        </w:rPr>
      </w:pPr>
    </w:p>
    <w:p w14:paraId="6B82AE33" w14:textId="71617DF5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 w:rsidRPr="005A2C81">
        <w:rPr>
          <w:rFonts w:ascii="Times New Roman" w:hAnsi="Times New Roman"/>
          <w:b/>
          <w:sz w:val="24"/>
          <w:szCs w:val="24"/>
        </w:rPr>
        <w:t>§ 14</w:t>
      </w:r>
      <w:r w:rsidRPr="005A2C81">
        <w:rPr>
          <w:rFonts w:ascii="Times New Roman" w:hAnsi="Times New Roman"/>
          <w:b/>
          <w:sz w:val="24"/>
          <w:szCs w:val="24"/>
        </w:rPr>
        <w:tab/>
        <w:t>HELSEERKLÆRING</w:t>
      </w:r>
    </w:p>
    <w:p w14:paraId="0F61C17B" w14:textId="77777777" w:rsidR="006A2E2C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>Før et barn begynner i barnehagen skal det legges frem erklæring om barnets helse på eget skjema.</w:t>
      </w:r>
    </w:p>
    <w:p w14:paraId="34485557" w14:textId="77777777" w:rsidR="00F51FC8" w:rsidRPr="00BA5329" w:rsidRDefault="00F51FC8" w:rsidP="007850C8">
      <w:pPr>
        <w:ind w:left="705"/>
        <w:rPr>
          <w:rFonts w:ascii="Times New Roman" w:hAnsi="Times New Roman"/>
          <w:i/>
          <w:sz w:val="24"/>
          <w:szCs w:val="24"/>
        </w:rPr>
      </w:pPr>
      <w:r w:rsidRPr="00BA5329">
        <w:rPr>
          <w:rFonts w:ascii="Times New Roman" w:hAnsi="Times New Roman"/>
          <w:i/>
          <w:sz w:val="24"/>
          <w:szCs w:val="24"/>
        </w:rPr>
        <w:t xml:space="preserve">Foresatte gjøres oppmerksom på at en del av barnehagens innhold baserer seg på kontakt med forskjellige typer husdyr og de miljøene disse befinner seg i. </w:t>
      </w:r>
    </w:p>
    <w:p w14:paraId="55FEB349" w14:textId="77777777" w:rsidR="00B65E1F" w:rsidRDefault="00B65E1F" w:rsidP="00A039E3">
      <w:pPr>
        <w:rPr>
          <w:rFonts w:ascii="Times New Roman" w:hAnsi="Times New Roman"/>
          <w:b/>
          <w:sz w:val="24"/>
          <w:szCs w:val="24"/>
        </w:rPr>
      </w:pPr>
    </w:p>
    <w:p w14:paraId="2730D8B4" w14:textId="77777777" w:rsidR="00872009" w:rsidRDefault="00872009" w:rsidP="00A039E3">
      <w:pPr>
        <w:rPr>
          <w:rFonts w:ascii="Times New Roman" w:hAnsi="Times New Roman"/>
          <w:b/>
          <w:sz w:val="24"/>
          <w:szCs w:val="24"/>
        </w:rPr>
      </w:pPr>
    </w:p>
    <w:p w14:paraId="1A4EB5D5" w14:textId="77777777" w:rsidR="000B2C6A" w:rsidRDefault="000B2C6A" w:rsidP="00A039E3">
      <w:pPr>
        <w:rPr>
          <w:rFonts w:ascii="Times New Roman" w:hAnsi="Times New Roman"/>
          <w:b/>
          <w:sz w:val="24"/>
          <w:szCs w:val="24"/>
        </w:rPr>
      </w:pPr>
    </w:p>
    <w:p w14:paraId="17F63B6C" w14:textId="71530E0B" w:rsidR="00F51FC8" w:rsidRDefault="00F51FC8" w:rsidP="00A039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</w:t>
      </w:r>
      <w:r>
        <w:rPr>
          <w:rFonts w:ascii="Times New Roman" w:hAnsi="Times New Roman"/>
          <w:b/>
          <w:sz w:val="24"/>
          <w:szCs w:val="24"/>
        </w:rPr>
        <w:tab/>
        <w:t>HELSE – SYKDOM</w:t>
      </w:r>
    </w:p>
    <w:p w14:paraId="5C526364" w14:textId="77777777" w:rsidR="00F51FC8" w:rsidRPr="000846DC" w:rsidRDefault="00F51FC8" w:rsidP="000846DC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846DC">
        <w:rPr>
          <w:rFonts w:ascii="Times New Roman" w:hAnsi="Times New Roman"/>
          <w:sz w:val="24"/>
          <w:szCs w:val="24"/>
        </w:rPr>
        <w:t>yke barn skal holdes hjemme fra barnehagen</w:t>
      </w:r>
      <w:r>
        <w:rPr>
          <w:rFonts w:ascii="Times New Roman" w:hAnsi="Times New Roman"/>
          <w:sz w:val="24"/>
          <w:szCs w:val="24"/>
        </w:rPr>
        <w:t>. I tvilstilfeller avgjør styrer om barn skal sendes</w:t>
      </w:r>
      <w:r w:rsidR="00BA5329">
        <w:rPr>
          <w:rFonts w:ascii="Times New Roman" w:hAnsi="Times New Roman"/>
          <w:sz w:val="24"/>
          <w:szCs w:val="24"/>
        </w:rPr>
        <w:t xml:space="preserve"> hjem</w:t>
      </w:r>
      <w:r>
        <w:rPr>
          <w:rFonts w:ascii="Times New Roman" w:hAnsi="Times New Roman"/>
          <w:sz w:val="24"/>
          <w:szCs w:val="24"/>
        </w:rPr>
        <w:t>/ holdes hjemme. Ved smittsom sykdom i hjemmet plikter foresatte straks å melde fra til barnehagen.</w:t>
      </w:r>
    </w:p>
    <w:p w14:paraId="5FBBE644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</w:t>
      </w:r>
      <w:r w:rsidRPr="005A2C81">
        <w:rPr>
          <w:rFonts w:ascii="Times New Roman" w:hAnsi="Times New Roman"/>
          <w:b/>
          <w:sz w:val="24"/>
          <w:szCs w:val="24"/>
        </w:rPr>
        <w:tab/>
        <w:t>TAUSHETSPLIKT – OPPLYSNINGSPLIKT</w:t>
      </w:r>
    </w:p>
    <w:p w14:paraId="467DB0F8" w14:textId="77777777" w:rsidR="00F51FC8" w:rsidRPr="005A2C81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Alle ansatte i barnehagen har taushetsplikt i h.h.t. </w:t>
      </w:r>
      <w:r>
        <w:rPr>
          <w:rFonts w:ascii="Times New Roman" w:hAnsi="Times New Roman"/>
          <w:sz w:val="24"/>
          <w:szCs w:val="24"/>
        </w:rPr>
        <w:t xml:space="preserve">Forvaltningslovens § 13 og </w:t>
      </w:r>
      <w:r w:rsidRPr="005A2C81">
        <w:rPr>
          <w:rFonts w:ascii="Times New Roman" w:hAnsi="Times New Roman"/>
          <w:sz w:val="24"/>
          <w:szCs w:val="24"/>
        </w:rPr>
        <w:t>Lov om barnehager §</w:t>
      </w:r>
      <w:r w:rsidR="001C78F2">
        <w:rPr>
          <w:rFonts w:ascii="Times New Roman" w:hAnsi="Times New Roman"/>
          <w:sz w:val="24"/>
          <w:szCs w:val="24"/>
        </w:rPr>
        <w:t xml:space="preserve"> </w:t>
      </w:r>
      <w:r w:rsidRPr="005A2C81">
        <w:rPr>
          <w:rFonts w:ascii="Times New Roman" w:hAnsi="Times New Roman"/>
          <w:sz w:val="24"/>
          <w:szCs w:val="24"/>
        </w:rPr>
        <w:t>20, og opplysningsplikt til sosialtjeneste og barnevernstjeneste i h.h.t Barnehage</w:t>
      </w:r>
      <w:r w:rsidR="001C78F2">
        <w:rPr>
          <w:rFonts w:ascii="Times New Roman" w:hAnsi="Times New Roman"/>
          <w:sz w:val="24"/>
          <w:szCs w:val="24"/>
        </w:rPr>
        <w:t>lovens</w:t>
      </w:r>
      <w:r w:rsidRPr="005A2C81">
        <w:rPr>
          <w:rFonts w:ascii="Times New Roman" w:hAnsi="Times New Roman"/>
          <w:sz w:val="24"/>
          <w:szCs w:val="24"/>
        </w:rPr>
        <w:t xml:space="preserve"> §</w:t>
      </w:r>
      <w:r w:rsidR="001C78F2">
        <w:rPr>
          <w:rFonts w:ascii="Times New Roman" w:hAnsi="Times New Roman"/>
          <w:sz w:val="24"/>
          <w:szCs w:val="24"/>
        </w:rPr>
        <w:t xml:space="preserve">§ </w:t>
      </w:r>
      <w:r w:rsidRPr="005A2C81">
        <w:rPr>
          <w:rFonts w:ascii="Times New Roman" w:hAnsi="Times New Roman"/>
          <w:sz w:val="24"/>
          <w:szCs w:val="24"/>
        </w:rPr>
        <w:t>21 og</w:t>
      </w:r>
      <w:r w:rsidR="001C78F2">
        <w:rPr>
          <w:rFonts w:ascii="Times New Roman" w:hAnsi="Times New Roman"/>
          <w:sz w:val="24"/>
          <w:szCs w:val="24"/>
        </w:rPr>
        <w:t xml:space="preserve"> </w:t>
      </w:r>
      <w:r w:rsidRPr="005A2C81">
        <w:rPr>
          <w:rFonts w:ascii="Times New Roman" w:hAnsi="Times New Roman"/>
          <w:sz w:val="24"/>
          <w:szCs w:val="24"/>
        </w:rPr>
        <w:t>22</w:t>
      </w:r>
      <w:r w:rsidR="001C78F2">
        <w:rPr>
          <w:rFonts w:ascii="Times New Roman" w:hAnsi="Times New Roman"/>
          <w:sz w:val="24"/>
          <w:szCs w:val="24"/>
        </w:rPr>
        <w:t>.</w:t>
      </w:r>
    </w:p>
    <w:p w14:paraId="5EFAF402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17</w:t>
      </w:r>
      <w:r w:rsidRPr="005A2C81">
        <w:rPr>
          <w:rFonts w:ascii="Times New Roman" w:hAnsi="Times New Roman"/>
          <w:b/>
          <w:sz w:val="24"/>
          <w:szCs w:val="24"/>
        </w:rPr>
        <w:tab/>
        <w:t>BRUK AV BARNEHAGENS LOKALER</w:t>
      </w:r>
    </w:p>
    <w:p w14:paraId="5C6FC95E" w14:textId="77777777" w:rsidR="00F51FC8" w:rsidRPr="005A2C81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Barnehagens lokaler kan leies utenom barnehagens åpningstider. </w:t>
      </w:r>
      <w:r w:rsidR="009C1274" w:rsidRPr="00B65E1F">
        <w:rPr>
          <w:rFonts w:ascii="Times New Roman" w:hAnsi="Times New Roman"/>
          <w:sz w:val="24"/>
          <w:szCs w:val="24"/>
        </w:rPr>
        <w:t>Styrer</w:t>
      </w:r>
      <w:r w:rsidRPr="005A2C81">
        <w:rPr>
          <w:rFonts w:ascii="Times New Roman" w:hAnsi="Times New Roman"/>
          <w:sz w:val="24"/>
          <w:szCs w:val="24"/>
        </w:rPr>
        <w:t xml:space="preserve"> avgjør en slik søknad, og fastsetter leie.</w:t>
      </w:r>
    </w:p>
    <w:p w14:paraId="478CF06B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18</w:t>
      </w:r>
      <w:r w:rsidRPr="005A2C81">
        <w:rPr>
          <w:rFonts w:ascii="Times New Roman" w:hAnsi="Times New Roman"/>
          <w:b/>
          <w:sz w:val="24"/>
          <w:szCs w:val="24"/>
        </w:rPr>
        <w:tab/>
        <w:t>INTERNKONTROLL</w:t>
      </w:r>
      <w:r w:rsidR="001C78F2">
        <w:rPr>
          <w:rFonts w:ascii="Times New Roman" w:hAnsi="Times New Roman"/>
          <w:b/>
          <w:sz w:val="24"/>
          <w:szCs w:val="24"/>
        </w:rPr>
        <w:t>/HMS</w:t>
      </w:r>
    </w:p>
    <w:p w14:paraId="04F0077A" w14:textId="29BBE8A3" w:rsidR="00F51FC8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Barnehagen er underlagt forskrifter om internkontroll som følger av </w:t>
      </w:r>
      <w:r w:rsidR="000B2C6A">
        <w:rPr>
          <w:rFonts w:ascii="Times New Roman" w:hAnsi="Times New Roman"/>
          <w:sz w:val="24"/>
          <w:szCs w:val="24"/>
        </w:rPr>
        <w:t xml:space="preserve">til enhver tid </w:t>
      </w:r>
      <w:r w:rsidRPr="005A2C81">
        <w:rPr>
          <w:rFonts w:ascii="Times New Roman" w:hAnsi="Times New Roman"/>
          <w:sz w:val="24"/>
          <w:szCs w:val="24"/>
        </w:rPr>
        <w:t xml:space="preserve">gjeldende lover og </w:t>
      </w:r>
      <w:r w:rsidR="000B2C6A" w:rsidRPr="005A2C81">
        <w:rPr>
          <w:rFonts w:ascii="Times New Roman" w:hAnsi="Times New Roman"/>
          <w:sz w:val="24"/>
          <w:szCs w:val="24"/>
        </w:rPr>
        <w:t>forskrifter</w:t>
      </w:r>
      <w:r w:rsidR="000B2C6A">
        <w:rPr>
          <w:rFonts w:ascii="Times New Roman" w:hAnsi="Times New Roman"/>
          <w:sz w:val="24"/>
          <w:szCs w:val="24"/>
        </w:rPr>
        <w:t>.</w:t>
      </w:r>
      <w:r w:rsidRPr="005A2C81">
        <w:rPr>
          <w:rFonts w:ascii="Times New Roman" w:hAnsi="Times New Roman"/>
          <w:sz w:val="24"/>
          <w:szCs w:val="24"/>
        </w:rPr>
        <w:t xml:space="preserve"> Styrer</w:t>
      </w:r>
      <w:r w:rsidR="000B2C6A">
        <w:rPr>
          <w:rFonts w:ascii="Times New Roman" w:hAnsi="Times New Roman"/>
          <w:sz w:val="24"/>
          <w:szCs w:val="24"/>
        </w:rPr>
        <w:t xml:space="preserve"> skal </w:t>
      </w:r>
      <w:r w:rsidRPr="005A2C81">
        <w:rPr>
          <w:rFonts w:ascii="Times New Roman" w:hAnsi="Times New Roman"/>
          <w:sz w:val="24"/>
          <w:szCs w:val="24"/>
        </w:rPr>
        <w:t xml:space="preserve">sørge for at barnehagen har egne rutiner og sjekklister for kontroll med, og oppfølging av </w:t>
      </w:r>
      <w:r w:rsidR="00FD280A">
        <w:rPr>
          <w:rFonts w:ascii="Times New Roman" w:hAnsi="Times New Roman"/>
          <w:sz w:val="24"/>
          <w:szCs w:val="24"/>
        </w:rPr>
        <w:t>helse, miljø og s</w:t>
      </w:r>
      <w:r w:rsidRPr="005A2C81">
        <w:rPr>
          <w:rFonts w:ascii="Times New Roman" w:hAnsi="Times New Roman"/>
          <w:sz w:val="24"/>
          <w:szCs w:val="24"/>
        </w:rPr>
        <w:t>ikkerhet.</w:t>
      </w:r>
      <w:r w:rsidR="000B2C6A" w:rsidRPr="000B2C6A">
        <w:rPr>
          <w:rFonts w:ascii="Times New Roman" w:hAnsi="Times New Roman"/>
          <w:sz w:val="24"/>
          <w:szCs w:val="24"/>
        </w:rPr>
        <w:t xml:space="preserve"> </w:t>
      </w:r>
      <w:r w:rsidR="000B2C6A">
        <w:rPr>
          <w:rFonts w:ascii="Times New Roman" w:hAnsi="Times New Roman"/>
          <w:sz w:val="24"/>
          <w:szCs w:val="24"/>
        </w:rPr>
        <w:t>Dette skal følges opp av verneombud, tillitsvalgte og øvrige ansatte. Barnehagen er tilknyttet PBLs HMS-system «PBL mentor».</w:t>
      </w:r>
    </w:p>
    <w:p w14:paraId="075B7531" w14:textId="77777777" w:rsidR="00F51FC8" w:rsidRDefault="00F51FC8" w:rsidP="005A2C81">
      <w:pPr>
        <w:rPr>
          <w:rFonts w:ascii="Times New Roman" w:hAnsi="Times New Roman"/>
          <w:b/>
          <w:sz w:val="24"/>
          <w:szCs w:val="24"/>
        </w:rPr>
      </w:pPr>
      <w:r w:rsidRPr="005A2C81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19 </w:t>
      </w:r>
      <w:r>
        <w:rPr>
          <w:rFonts w:ascii="Times New Roman" w:hAnsi="Times New Roman"/>
          <w:b/>
          <w:sz w:val="24"/>
          <w:szCs w:val="24"/>
        </w:rPr>
        <w:tab/>
        <w:t>ÅRSPLAN – VIRKSOMHETSPLAN</w:t>
      </w:r>
    </w:p>
    <w:p w14:paraId="5AAB902C" w14:textId="77777777" w:rsidR="00F51FC8" w:rsidRDefault="00F51FC8" w:rsidP="00825F95">
      <w:pPr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Samarbeidsutvalget skal fastsette en årsplan for den pedagogiske virksomheten.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Fjellsøya</w:t>
      </w:r>
      <w:proofErr w:type="spellEnd"/>
      <w:r>
        <w:rPr>
          <w:rFonts w:ascii="Times New Roman" w:hAnsi="Times New Roman"/>
          <w:sz w:val="24"/>
          <w:szCs w:val="24"/>
        </w:rPr>
        <w:t xml:space="preserve"> barnehage vil dette utgis som en </w:t>
      </w:r>
      <w:r w:rsidR="001C78F2">
        <w:rPr>
          <w:rFonts w:ascii="Times New Roman" w:hAnsi="Times New Roman"/>
          <w:sz w:val="24"/>
          <w:szCs w:val="24"/>
        </w:rPr>
        <w:t>års</w:t>
      </w:r>
      <w:r>
        <w:rPr>
          <w:rFonts w:ascii="Times New Roman" w:hAnsi="Times New Roman"/>
          <w:sz w:val="24"/>
          <w:szCs w:val="24"/>
        </w:rPr>
        <w:t xml:space="preserve">plan med varighet for 3 barnehageår. </w:t>
      </w:r>
    </w:p>
    <w:p w14:paraId="02C6CABE" w14:textId="77777777" w:rsidR="00F51FC8" w:rsidRDefault="00F51FC8" w:rsidP="00825F9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20 </w:t>
      </w:r>
      <w:r>
        <w:rPr>
          <w:rFonts w:ascii="Times New Roman" w:hAnsi="Times New Roman"/>
          <w:b/>
          <w:sz w:val="24"/>
          <w:szCs w:val="24"/>
        </w:rPr>
        <w:tab/>
        <w:t>FORELDREMEDVIRKNING</w:t>
      </w:r>
    </w:p>
    <w:p w14:paraId="1F5C9DF0" w14:textId="77777777" w:rsidR="00F51FC8" w:rsidRPr="00B35A97" w:rsidRDefault="00F51FC8" w:rsidP="00B35A97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35A97">
        <w:rPr>
          <w:rFonts w:ascii="Times New Roman" w:hAnsi="Times New Roman"/>
          <w:bCs/>
          <w:sz w:val="24"/>
          <w:szCs w:val="24"/>
        </w:rPr>
        <w:t xml:space="preserve">Foreldremøter: </w:t>
      </w:r>
      <w:r w:rsidRPr="00B35A97">
        <w:rPr>
          <w:rFonts w:ascii="Times New Roman" w:hAnsi="Times New Roman"/>
          <w:sz w:val="24"/>
          <w:szCs w:val="24"/>
        </w:rPr>
        <w:t xml:space="preserve">Skal avholdes min </w:t>
      </w:r>
      <w:smartTag w:uri="urn:schemas-microsoft-com:office:smarttags" w:element="metricconverter">
        <w:smartTagPr>
          <w:attr w:name="ProductID" w:val="1 g"/>
        </w:smartTagPr>
        <w:r w:rsidRPr="00B35A97">
          <w:rPr>
            <w:rFonts w:ascii="Times New Roman" w:hAnsi="Times New Roman"/>
            <w:sz w:val="24"/>
            <w:szCs w:val="24"/>
          </w:rPr>
          <w:t>1 g</w:t>
        </w:r>
      </w:smartTag>
      <w:r w:rsidRPr="00B35A97">
        <w:rPr>
          <w:rFonts w:ascii="Times New Roman" w:hAnsi="Times New Roman"/>
          <w:sz w:val="24"/>
          <w:szCs w:val="24"/>
        </w:rPr>
        <w:t>. pr. år.</w:t>
      </w:r>
    </w:p>
    <w:p w14:paraId="3F23BB89" w14:textId="77777777" w:rsidR="00F51FC8" w:rsidRPr="00B35A97" w:rsidRDefault="00F51FC8" w:rsidP="00B35A97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35A97">
        <w:rPr>
          <w:rFonts w:ascii="Times New Roman" w:hAnsi="Times New Roman"/>
          <w:bCs/>
          <w:sz w:val="24"/>
          <w:szCs w:val="24"/>
        </w:rPr>
        <w:t>Foreldresamtaler:</w:t>
      </w:r>
      <w:r w:rsidRPr="00B35A97"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B35A97">
          <w:rPr>
            <w:rFonts w:ascii="Times New Roman" w:hAnsi="Times New Roman"/>
            <w:sz w:val="24"/>
            <w:szCs w:val="24"/>
          </w:rPr>
          <w:t>2 g</w:t>
        </w:r>
      </w:smartTag>
      <w:r w:rsidRPr="00B35A97">
        <w:rPr>
          <w:rFonts w:ascii="Times New Roman" w:hAnsi="Times New Roman"/>
          <w:sz w:val="24"/>
          <w:szCs w:val="24"/>
        </w:rPr>
        <w:t>. pr. år, eller ved behov.</w:t>
      </w:r>
    </w:p>
    <w:p w14:paraId="58DE3BDA" w14:textId="77777777" w:rsidR="00F51FC8" w:rsidRPr="00B35A97" w:rsidRDefault="00F51FC8" w:rsidP="00B35A97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35A97">
        <w:rPr>
          <w:rFonts w:ascii="Times New Roman" w:hAnsi="Times New Roman"/>
          <w:bCs/>
          <w:sz w:val="24"/>
          <w:szCs w:val="24"/>
        </w:rPr>
        <w:t>Samarbeidsutvalg:</w:t>
      </w:r>
      <w:r w:rsidRPr="00B35A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A97">
        <w:rPr>
          <w:rFonts w:ascii="Times New Roman" w:hAnsi="Times New Roman"/>
          <w:sz w:val="24"/>
          <w:szCs w:val="24"/>
        </w:rPr>
        <w:t xml:space="preserve">Foreldrerådet og de ansatte velger hver det antallet representanter som skal sitte i barnehagens samarbeidsutvalg </w:t>
      </w:r>
      <w:r>
        <w:rPr>
          <w:rFonts w:ascii="Times New Roman" w:hAnsi="Times New Roman"/>
          <w:sz w:val="24"/>
          <w:szCs w:val="24"/>
        </w:rPr>
        <w:t>(</w:t>
      </w:r>
      <w:r w:rsidR="001C78F2" w:rsidRPr="005A2C81">
        <w:rPr>
          <w:rFonts w:ascii="Times New Roman" w:hAnsi="Times New Roman"/>
          <w:sz w:val="24"/>
          <w:szCs w:val="24"/>
        </w:rPr>
        <w:t>Barnehage</w:t>
      </w:r>
      <w:r w:rsidR="001C78F2">
        <w:rPr>
          <w:rFonts w:ascii="Times New Roman" w:hAnsi="Times New Roman"/>
          <w:sz w:val="24"/>
          <w:szCs w:val="24"/>
        </w:rPr>
        <w:t xml:space="preserve">loven </w:t>
      </w:r>
      <w:r>
        <w:rPr>
          <w:rFonts w:ascii="Times New Roman" w:hAnsi="Times New Roman"/>
          <w:sz w:val="24"/>
          <w:szCs w:val="24"/>
        </w:rPr>
        <w:t>§ 4)</w:t>
      </w:r>
      <w:r w:rsidR="001C78F2">
        <w:rPr>
          <w:rFonts w:ascii="Times New Roman" w:hAnsi="Times New Roman"/>
          <w:sz w:val="24"/>
          <w:szCs w:val="24"/>
        </w:rPr>
        <w:t>.</w:t>
      </w:r>
    </w:p>
    <w:p w14:paraId="60AB062A" w14:textId="77777777" w:rsidR="00F51FC8" w:rsidRPr="00B35A97" w:rsidRDefault="00F51FC8" w:rsidP="00B35A97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35A97">
        <w:rPr>
          <w:rFonts w:ascii="Times New Roman" w:hAnsi="Times New Roman"/>
          <w:bCs/>
          <w:sz w:val="24"/>
          <w:szCs w:val="24"/>
        </w:rPr>
        <w:t xml:space="preserve">Foreldreråd: </w:t>
      </w:r>
      <w:r w:rsidRPr="00B35A97">
        <w:rPr>
          <w:rFonts w:ascii="Times New Roman" w:hAnsi="Times New Roman"/>
          <w:sz w:val="24"/>
          <w:szCs w:val="24"/>
        </w:rPr>
        <w:t>Består av foreldrene/foresatte til alle barna i barnehagen.</w:t>
      </w:r>
    </w:p>
    <w:p w14:paraId="1C186FA6" w14:textId="77777777" w:rsidR="00F51FC8" w:rsidRDefault="00F51FC8" w:rsidP="00B35A97">
      <w:pPr>
        <w:ind w:firstLine="708"/>
        <w:rPr>
          <w:rFonts w:ascii="Times New Roman" w:hAnsi="Times New Roman"/>
          <w:sz w:val="24"/>
          <w:szCs w:val="24"/>
        </w:rPr>
      </w:pPr>
      <w:r w:rsidRPr="00B35A97">
        <w:rPr>
          <w:rFonts w:ascii="Times New Roman" w:hAnsi="Times New Roman"/>
          <w:sz w:val="24"/>
          <w:szCs w:val="24"/>
        </w:rPr>
        <w:t>Skal bidra til at samarbeid og miljø i barnehagen blir godt</w:t>
      </w:r>
      <w:r w:rsidR="001C78F2">
        <w:rPr>
          <w:rFonts w:ascii="Times New Roman" w:hAnsi="Times New Roman"/>
          <w:sz w:val="24"/>
          <w:szCs w:val="24"/>
        </w:rPr>
        <w:t xml:space="preserve"> (</w:t>
      </w:r>
      <w:r w:rsidR="001C78F2" w:rsidRPr="005A2C81">
        <w:rPr>
          <w:rFonts w:ascii="Times New Roman" w:hAnsi="Times New Roman"/>
          <w:sz w:val="24"/>
          <w:szCs w:val="24"/>
        </w:rPr>
        <w:t>Barnehage</w:t>
      </w:r>
      <w:r w:rsidR="001C78F2">
        <w:rPr>
          <w:rFonts w:ascii="Times New Roman" w:hAnsi="Times New Roman"/>
          <w:sz w:val="24"/>
          <w:szCs w:val="24"/>
        </w:rPr>
        <w:t>loven § 4).</w:t>
      </w:r>
    </w:p>
    <w:p w14:paraId="707FE67A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 w:rsidRPr="005A2C81">
        <w:rPr>
          <w:rFonts w:ascii="Times New Roman" w:hAnsi="Times New Roman"/>
          <w:b/>
          <w:sz w:val="24"/>
          <w:szCs w:val="24"/>
        </w:rPr>
        <w:t xml:space="preserve">§ </w:t>
      </w:r>
      <w:r w:rsidR="00B7225E">
        <w:rPr>
          <w:rFonts w:ascii="Times New Roman" w:hAnsi="Times New Roman"/>
          <w:b/>
          <w:sz w:val="24"/>
          <w:szCs w:val="24"/>
        </w:rPr>
        <w:t>21</w:t>
      </w:r>
      <w:r w:rsidRPr="005A2C81">
        <w:rPr>
          <w:rFonts w:ascii="Times New Roman" w:hAnsi="Times New Roman"/>
          <w:b/>
          <w:sz w:val="24"/>
          <w:szCs w:val="24"/>
        </w:rPr>
        <w:t xml:space="preserve"> </w:t>
      </w:r>
      <w:r w:rsidRPr="005A2C81">
        <w:rPr>
          <w:rFonts w:ascii="Times New Roman" w:hAnsi="Times New Roman"/>
          <w:b/>
          <w:sz w:val="24"/>
          <w:szCs w:val="24"/>
        </w:rPr>
        <w:tab/>
        <w:t>ANSVAR</w:t>
      </w:r>
    </w:p>
    <w:p w14:paraId="75B9D8D8" w14:textId="77777777" w:rsidR="00F51FC8" w:rsidRPr="005A2C81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Personalet har ansvar for barna den tid de er i barnehagen. Styret er pålagt å tegne ulykkesforsikring for barna. </w:t>
      </w:r>
    </w:p>
    <w:p w14:paraId="75C0C07D" w14:textId="77777777" w:rsidR="00F51FC8" w:rsidRPr="005A2C81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Den som følger barnet til barnehagen må ikke forlate barnet før de har vært i kontakt med personalet. </w:t>
      </w:r>
    </w:p>
    <w:p w14:paraId="7EA57C82" w14:textId="77777777" w:rsidR="00B65E1F" w:rsidRDefault="00F51FC8" w:rsidP="0039242F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lastRenderedPageBreak/>
        <w:t xml:space="preserve">Hvis barnet blir hentet av andre enn den/de som vanligvis henter barnet, skal foreldrene/foresatte gi beskjed til barnehagen om hvem som skal hente barnet. </w:t>
      </w:r>
    </w:p>
    <w:p w14:paraId="2DA6863B" w14:textId="77777777" w:rsidR="00F51FC8" w:rsidRDefault="00F51FC8" w:rsidP="007850C8">
      <w:pPr>
        <w:ind w:left="705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 xml:space="preserve">Barnehagen/personalet har ikke ansvar for barnets medbrakte klær eller andre eiendeler. </w:t>
      </w:r>
    </w:p>
    <w:p w14:paraId="68785AC6" w14:textId="77777777" w:rsidR="009B4247" w:rsidRPr="005A2C81" w:rsidRDefault="009B4247" w:rsidP="007850C8">
      <w:pPr>
        <w:ind w:left="705"/>
        <w:rPr>
          <w:rFonts w:ascii="Times New Roman" w:hAnsi="Times New Roman"/>
          <w:sz w:val="24"/>
          <w:szCs w:val="24"/>
        </w:rPr>
      </w:pPr>
    </w:p>
    <w:p w14:paraId="6C3F59DC" w14:textId="77777777" w:rsidR="00F51FC8" w:rsidRPr="005A2C81" w:rsidRDefault="00F51FC8" w:rsidP="007850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="00B7225E">
        <w:rPr>
          <w:rFonts w:ascii="Times New Roman" w:hAnsi="Times New Roman"/>
          <w:b/>
          <w:sz w:val="24"/>
          <w:szCs w:val="24"/>
        </w:rPr>
        <w:t>2</w:t>
      </w:r>
      <w:r w:rsidRPr="005A2C81">
        <w:rPr>
          <w:rFonts w:ascii="Times New Roman" w:hAnsi="Times New Roman"/>
          <w:b/>
          <w:sz w:val="24"/>
          <w:szCs w:val="24"/>
        </w:rPr>
        <w:t xml:space="preserve"> </w:t>
      </w:r>
      <w:r w:rsidRPr="005A2C81">
        <w:rPr>
          <w:rFonts w:ascii="Times New Roman" w:hAnsi="Times New Roman"/>
          <w:b/>
          <w:sz w:val="24"/>
          <w:szCs w:val="24"/>
        </w:rPr>
        <w:tab/>
        <w:t>ENDRING AV BARNEHAGENS VEDTEKTER</w:t>
      </w:r>
    </w:p>
    <w:p w14:paraId="55673765" w14:textId="77777777" w:rsidR="00967AB8" w:rsidRDefault="00002534" w:rsidP="007850C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51FC8" w:rsidRPr="005A2C81">
        <w:rPr>
          <w:rFonts w:ascii="Times New Roman" w:hAnsi="Times New Roman"/>
          <w:sz w:val="24"/>
          <w:szCs w:val="24"/>
        </w:rPr>
        <w:t xml:space="preserve">edtektene er vedtatt av styret i </w:t>
      </w:r>
      <w:proofErr w:type="spellStart"/>
      <w:r w:rsidR="00F51FC8">
        <w:rPr>
          <w:rFonts w:ascii="Times New Roman" w:hAnsi="Times New Roman"/>
          <w:sz w:val="24"/>
          <w:szCs w:val="24"/>
        </w:rPr>
        <w:t>Fjellsøya</w:t>
      </w:r>
      <w:proofErr w:type="spellEnd"/>
      <w:r w:rsidR="00F51FC8">
        <w:rPr>
          <w:rFonts w:ascii="Times New Roman" w:hAnsi="Times New Roman"/>
          <w:sz w:val="24"/>
          <w:szCs w:val="24"/>
        </w:rPr>
        <w:t xml:space="preserve"> </w:t>
      </w:r>
      <w:r w:rsidR="00F51FC8" w:rsidRPr="005A2C81">
        <w:rPr>
          <w:rFonts w:ascii="Times New Roman" w:hAnsi="Times New Roman"/>
          <w:sz w:val="24"/>
          <w:szCs w:val="24"/>
        </w:rPr>
        <w:t xml:space="preserve">barnehage AS den </w:t>
      </w:r>
      <w:r w:rsidR="00F51FC8">
        <w:rPr>
          <w:rFonts w:ascii="Times New Roman" w:hAnsi="Times New Roman"/>
          <w:sz w:val="24"/>
          <w:szCs w:val="24"/>
        </w:rPr>
        <w:t>10.03.</w:t>
      </w:r>
      <w:r w:rsidR="00F51FC8" w:rsidRPr="005A2C81">
        <w:rPr>
          <w:rFonts w:ascii="Times New Roman" w:hAnsi="Times New Roman"/>
          <w:sz w:val="24"/>
          <w:szCs w:val="24"/>
        </w:rPr>
        <w:t>20</w:t>
      </w:r>
      <w:r w:rsidR="00F51FC8">
        <w:rPr>
          <w:rFonts w:ascii="Times New Roman" w:hAnsi="Times New Roman"/>
          <w:sz w:val="24"/>
          <w:szCs w:val="24"/>
        </w:rPr>
        <w:t>1</w:t>
      </w:r>
      <w:r w:rsidR="00F51FC8" w:rsidRPr="005A2C81">
        <w:rPr>
          <w:rFonts w:ascii="Times New Roman" w:hAnsi="Times New Roman"/>
          <w:sz w:val="24"/>
          <w:szCs w:val="24"/>
        </w:rPr>
        <w:t xml:space="preserve">0. </w:t>
      </w:r>
    </w:p>
    <w:p w14:paraId="73C4FBE0" w14:textId="77777777" w:rsidR="00F51FC8" w:rsidRDefault="00F51FC8" w:rsidP="007850C8">
      <w:pPr>
        <w:ind w:firstLine="708"/>
        <w:rPr>
          <w:rFonts w:ascii="Times New Roman" w:hAnsi="Times New Roman"/>
          <w:sz w:val="24"/>
          <w:szCs w:val="24"/>
        </w:rPr>
      </w:pPr>
      <w:r w:rsidRPr="005A2C81">
        <w:rPr>
          <w:rFonts w:ascii="Times New Roman" w:hAnsi="Times New Roman"/>
          <w:sz w:val="24"/>
          <w:szCs w:val="24"/>
        </w:rPr>
        <w:t>Styret har myndighet til å endre barnehagens vedtekter.</w:t>
      </w:r>
    </w:p>
    <w:p w14:paraId="66FFA693" w14:textId="0A507C8F" w:rsidR="00FD280A" w:rsidRPr="005A2C81" w:rsidRDefault="00EB171E" w:rsidP="00B65E1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Vedtekter</w:t>
      </w:r>
      <w:r w:rsidR="00FD280A">
        <w:rPr>
          <w:rFonts w:ascii="Times New Roman" w:hAnsi="Times New Roman"/>
          <w:sz w:val="24"/>
          <w:szCs w:val="24"/>
        </w:rPr>
        <w:t xml:space="preserve"> med e</w:t>
      </w:r>
      <w:r w:rsidR="004E2296">
        <w:rPr>
          <w:rFonts w:ascii="Times New Roman" w:hAnsi="Times New Roman"/>
          <w:sz w:val="24"/>
          <w:szCs w:val="24"/>
        </w:rPr>
        <w:t xml:space="preserve">ndringer er vedtatt av styret </w:t>
      </w:r>
      <w:r w:rsidR="003C18AD">
        <w:rPr>
          <w:rFonts w:ascii="Times New Roman" w:hAnsi="Times New Roman"/>
          <w:sz w:val="24"/>
          <w:szCs w:val="24"/>
        </w:rPr>
        <w:t>28.02.</w:t>
      </w:r>
      <w:r w:rsidR="001E7929">
        <w:rPr>
          <w:rFonts w:ascii="Times New Roman" w:hAnsi="Times New Roman"/>
          <w:sz w:val="24"/>
          <w:szCs w:val="24"/>
        </w:rPr>
        <w:t>2</w:t>
      </w:r>
      <w:r w:rsidR="003C18AD">
        <w:rPr>
          <w:rFonts w:ascii="Times New Roman" w:hAnsi="Times New Roman"/>
          <w:sz w:val="24"/>
          <w:szCs w:val="24"/>
        </w:rPr>
        <w:t>2</w:t>
      </w:r>
    </w:p>
    <w:p w14:paraId="78A64C4F" w14:textId="77777777" w:rsidR="00F51FC8" w:rsidRPr="005A2C81" w:rsidRDefault="00F51FC8" w:rsidP="007850C8">
      <w:pPr>
        <w:rPr>
          <w:rFonts w:ascii="Times New Roman" w:hAnsi="Times New Roman"/>
          <w:sz w:val="24"/>
          <w:szCs w:val="24"/>
        </w:rPr>
      </w:pPr>
    </w:p>
    <w:p w14:paraId="1ECA7D05" w14:textId="77777777" w:rsidR="00F51FC8" w:rsidRPr="00D852E5" w:rsidRDefault="00F51FC8" w:rsidP="00D852E5">
      <w:pPr>
        <w:spacing w:after="0"/>
        <w:rPr>
          <w:rFonts w:ascii="Times New Roman" w:hAnsi="Times New Roman"/>
          <w:sz w:val="24"/>
          <w:szCs w:val="24"/>
        </w:rPr>
      </w:pPr>
    </w:p>
    <w:p w14:paraId="592AE848" w14:textId="77777777" w:rsidR="00F51FC8" w:rsidRDefault="00F51FC8" w:rsidP="00D852E5">
      <w:pPr>
        <w:spacing w:after="0"/>
      </w:pPr>
    </w:p>
    <w:p w14:paraId="5E1DE639" w14:textId="77777777" w:rsidR="00F51FC8" w:rsidRPr="00D852E5" w:rsidRDefault="00F51FC8" w:rsidP="00D852E5">
      <w:pPr>
        <w:rPr>
          <w:rFonts w:ascii="Times New Roman" w:hAnsi="Times New Roman"/>
          <w:sz w:val="24"/>
          <w:szCs w:val="24"/>
        </w:rPr>
      </w:pPr>
    </w:p>
    <w:p w14:paraId="3C161144" w14:textId="77777777" w:rsidR="00F51FC8" w:rsidRPr="00D852E5" w:rsidRDefault="00F51FC8" w:rsidP="00347764">
      <w:pPr>
        <w:rPr>
          <w:rFonts w:ascii="Times New Roman" w:hAnsi="Times New Roman"/>
          <w:sz w:val="24"/>
          <w:szCs w:val="24"/>
        </w:rPr>
      </w:pPr>
    </w:p>
    <w:p w14:paraId="35A14182" w14:textId="77777777" w:rsidR="00F51FC8" w:rsidRPr="00D852E5" w:rsidRDefault="00F51FC8" w:rsidP="00901A43">
      <w:pPr>
        <w:rPr>
          <w:rFonts w:ascii="Times New Roman" w:hAnsi="Times New Roman"/>
          <w:sz w:val="24"/>
          <w:szCs w:val="24"/>
        </w:rPr>
      </w:pPr>
    </w:p>
    <w:p w14:paraId="065AEFF9" w14:textId="77777777" w:rsidR="00F51FC8" w:rsidRPr="00D852E5" w:rsidRDefault="00F51FC8" w:rsidP="00901A43">
      <w:pPr>
        <w:rPr>
          <w:rFonts w:ascii="Times New Roman" w:hAnsi="Times New Roman"/>
          <w:sz w:val="24"/>
          <w:szCs w:val="24"/>
        </w:rPr>
      </w:pPr>
      <w:r w:rsidRPr="00D852E5">
        <w:rPr>
          <w:rFonts w:ascii="Times New Roman" w:hAnsi="Times New Roman"/>
          <w:sz w:val="24"/>
          <w:szCs w:val="24"/>
        </w:rPr>
        <w:t xml:space="preserve"> </w:t>
      </w:r>
    </w:p>
    <w:p w14:paraId="69B4CB77" w14:textId="77777777" w:rsidR="00F51FC8" w:rsidRPr="00B35A97" w:rsidRDefault="00F51FC8" w:rsidP="00EE1DCC">
      <w:pPr>
        <w:rPr>
          <w:rFonts w:ascii="Times New Roman" w:hAnsi="Times New Roman"/>
          <w:sz w:val="24"/>
          <w:szCs w:val="24"/>
        </w:rPr>
      </w:pPr>
    </w:p>
    <w:sectPr w:rsidR="00F51FC8" w:rsidRPr="00B35A97" w:rsidSect="0000253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0786"/>
    <w:multiLevelType w:val="hybridMultilevel"/>
    <w:tmpl w:val="843094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D2F"/>
    <w:multiLevelType w:val="hybridMultilevel"/>
    <w:tmpl w:val="FC5E2CDE"/>
    <w:lvl w:ilvl="0" w:tplc="72720A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200"/>
    <w:multiLevelType w:val="hybridMultilevel"/>
    <w:tmpl w:val="C0B20D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73D0"/>
    <w:multiLevelType w:val="hybridMultilevel"/>
    <w:tmpl w:val="0A081108"/>
    <w:lvl w:ilvl="0" w:tplc="72720A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AA0779A"/>
    <w:multiLevelType w:val="hybridMultilevel"/>
    <w:tmpl w:val="2C286B80"/>
    <w:lvl w:ilvl="0" w:tplc="72720A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C7E73C4"/>
    <w:multiLevelType w:val="hybridMultilevel"/>
    <w:tmpl w:val="5726A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6A74"/>
    <w:multiLevelType w:val="hybridMultilevel"/>
    <w:tmpl w:val="D74044BE"/>
    <w:lvl w:ilvl="0" w:tplc="2C74B980">
      <w:start w:val="82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2C14CB"/>
    <w:multiLevelType w:val="hybridMultilevel"/>
    <w:tmpl w:val="6ADE6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153BC"/>
    <w:multiLevelType w:val="hybridMultilevel"/>
    <w:tmpl w:val="2646A216"/>
    <w:lvl w:ilvl="0" w:tplc="72720A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590F6859"/>
    <w:multiLevelType w:val="hybridMultilevel"/>
    <w:tmpl w:val="58E25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307E4"/>
    <w:multiLevelType w:val="hybridMultilevel"/>
    <w:tmpl w:val="6A802FF8"/>
    <w:lvl w:ilvl="0" w:tplc="72720A1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6B3515BA"/>
    <w:multiLevelType w:val="hybridMultilevel"/>
    <w:tmpl w:val="3DA43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C3566"/>
    <w:multiLevelType w:val="hybridMultilevel"/>
    <w:tmpl w:val="B49C593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7D3342E"/>
    <w:multiLevelType w:val="hybridMultilevel"/>
    <w:tmpl w:val="ED72B7D6"/>
    <w:lvl w:ilvl="0" w:tplc="72720A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17F5"/>
    <w:multiLevelType w:val="hybridMultilevel"/>
    <w:tmpl w:val="40626D94"/>
    <w:lvl w:ilvl="0" w:tplc="72720A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AE40658C">
      <w:start w:val="6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ascii="Times New Roman" w:eastAsia="Times New Roman" w:hAnsi="Times New Roman" w:cs="Times New Roman" w:hint="default"/>
        <w:b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CDE3068"/>
    <w:multiLevelType w:val="hybridMultilevel"/>
    <w:tmpl w:val="A3CC4BD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4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54"/>
    <w:rsid w:val="00002534"/>
    <w:rsid w:val="00003D5D"/>
    <w:rsid w:val="0001731D"/>
    <w:rsid w:val="000846DC"/>
    <w:rsid w:val="00084FD8"/>
    <w:rsid w:val="000B2C6A"/>
    <w:rsid w:val="000D7E8E"/>
    <w:rsid w:val="000E40FA"/>
    <w:rsid w:val="000E69CF"/>
    <w:rsid w:val="000F203B"/>
    <w:rsid w:val="00147C87"/>
    <w:rsid w:val="00155039"/>
    <w:rsid w:val="00171F6D"/>
    <w:rsid w:val="001C78F2"/>
    <w:rsid w:val="001E7929"/>
    <w:rsid w:val="00202A01"/>
    <w:rsid w:val="00264F4B"/>
    <w:rsid w:val="00292706"/>
    <w:rsid w:val="002B1998"/>
    <w:rsid w:val="002F3895"/>
    <w:rsid w:val="003016C3"/>
    <w:rsid w:val="003126F2"/>
    <w:rsid w:val="003242F3"/>
    <w:rsid w:val="0034020A"/>
    <w:rsid w:val="00347764"/>
    <w:rsid w:val="0039242F"/>
    <w:rsid w:val="003A102F"/>
    <w:rsid w:val="003C18AD"/>
    <w:rsid w:val="0040121B"/>
    <w:rsid w:val="004811AC"/>
    <w:rsid w:val="004842CA"/>
    <w:rsid w:val="004959AF"/>
    <w:rsid w:val="004A2554"/>
    <w:rsid w:val="004C13D4"/>
    <w:rsid w:val="004E2296"/>
    <w:rsid w:val="00535287"/>
    <w:rsid w:val="00595948"/>
    <w:rsid w:val="005A2C81"/>
    <w:rsid w:val="005D3379"/>
    <w:rsid w:val="0065428C"/>
    <w:rsid w:val="006A2E2C"/>
    <w:rsid w:val="006E1F37"/>
    <w:rsid w:val="0075435A"/>
    <w:rsid w:val="007741DF"/>
    <w:rsid w:val="007850C8"/>
    <w:rsid w:val="008219BF"/>
    <w:rsid w:val="00825F95"/>
    <w:rsid w:val="00833FF1"/>
    <w:rsid w:val="00842E14"/>
    <w:rsid w:val="00872009"/>
    <w:rsid w:val="008B24ED"/>
    <w:rsid w:val="00901A43"/>
    <w:rsid w:val="009178BF"/>
    <w:rsid w:val="00941405"/>
    <w:rsid w:val="00967AB8"/>
    <w:rsid w:val="009843B5"/>
    <w:rsid w:val="009931B7"/>
    <w:rsid w:val="009B4247"/>
    <w:rsid w:val="009C1274"/>
    <w:rsid w:val="009D1B01"/>
    <w:rsid w:val="00A039E3"/>
    <w:rsid w:val="00A135AC"/>
    <w:rsid w:val="00A761C3"/>
    <w:rsid w:val="00AB3331"/>
    <w:rsid w:val="00B1557C"/>
    <w:rsid w:val="00B35A97"/>
    <w:rsid w:val="00B371C5"/>
    <w:rsid w:val="00B65E1F"/>
    <w:rsid w:val="00B7225E"/>
    <w:rsid w:val="00B879DF"/>
    <w:rsid w:val="00BA5329"/>
    <w:rsid w:val="00C53D74"/>
    <w:rsid w:val="00CC20D6"/>
    <w:rsid w:val="00CC410E"/>
    <w:rsid w:val="00CE6352"/>
    <w:rsid w:val="00D6151A"/>
    <w:rsid w:val="00D852E5"/>
    <w:rsid w:val="00DC3E7F"/>
    <w:rsid w:val="00DE4868"/>
    <w:rsid w:val="00E57283"/>
    <w:rsid w:val="00E83178"/>
    <w:rsid w:val="00EA2617"/>
    <w:rsid w:val="00EB171E"/>
    <w:rsid w:val="00ED5A27"/>
    <w:rsid w:val="00EE1DCC"/>
    <w:rsid w:val="00F27B57"/>
    <w:rsid w:val="00F30F8E"/>
    <w:rsid w:val="00F51FC8"/>
    <w:rsid w:val="00F5578D"/>
    <w:rsid w:val="00F6045E"/>
    <w:rsid w:val="00F61352"/>
    <w:rsid w:val="00F73BB4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1396F"/>
  <w15:docId w15:val="{28F83E20-3BF8-4839-8CDF-FB93322A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8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4A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4A2554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link w:val="BrdtekstinnrykkTegn"/>
    <w:uiPriority w:val="99"/>
    <w:rsid w:val="00EE1DCC"/>
    <w:pPr>
      <w:spacing w:after="0" w:line="240" w:lineRule="auto"/>
      <w:ind w:left="708"/>
    </w:pPr>
    <w:rPr>
      <w:rFonts w:ascii="Times New Roman" w:hAnsi="Times New Roman"/>
      <w:b/>
      <w:bCs/>
      <w:sz w:val="24"/>
      <w:szCs w:val="20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locked/>
    <w:rsid w:val="00EE1DCC"/>
    <w:rPr>
      <w:rFonts w:ascii="Times New Roman" w:hAnsi="Times New Roman" w:cs="Times New Roman"/>
      <w:b/>
      <w:bCs/>
      <w:sz w:val="20"/>
      <w:szCs w:val="20"/>
    </w:rPr>
  </w:style>
  <w:style w:type="paragraph" w:styleId="Listeavsnitt">
    <w:name w:val="List Paragraph"/>
    <w:basedOn w:val="Normal"/>
    <w:uiPriority w:val="99"/>
    <w:qFormat/>
    <w:rsid w:val="00DE4868"/>
    <w:pPr>
      <w:ind w:left="720"/>
      <w:contextualSpacing/>
    </w:pPr>
  </w:style>
  <w:style w:type="table" w:styleId="Tabellrutenett">
    <w:name w:val="Table Grid"/>
    <w:basedOn w:val="Vanligtabell"/>
    <w:uiPriority w:val="39"/>
    <w:locked/>
    <w:rsid w:val="003126F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FJELLSØYA BARNEHAGE A/S</vt:lpstr>
    </vt:vector>
  </TitlesOfParts>
  <Company>Acer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FJELLSØYA BARNEHAGE A/S</dc:title>
  <dc:subject/>
  <dc:creator>Valued Acer Customer</dc:creator>
  <cp:keywords/>
  <dc:description/>
  <cp:lastModifiedBy>Siri Møller</cp:lastModifiedBy>
  <cp:revision>2</cp:revision>
  <cp:lastPrinted>2022-02-28T10:02:00Z</cp:lastPrinted>
  <dcterms:created xsi:type="dcterms:W3CDTF">2022-03-08T10:19:00Z</dcterms:created>
  <dcterms:modified xsi:type="dcterms:W3CDTF">2022-03-08T10:19:00Z</dcterms:modified>
</cp:coreProperties>
</file>